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52" w:rsidRPr="00142038" w:rsidRDefault="007B66F0" w:rsidP="00F85362">
      <w:pPr>
        <w:pStyle w:val="af7"/>
        <w:spacing w:line="300" w:lineRule="auto"/>
        <w:ind w:firstLine="420"/>
      </w:pPr>
      <w:bookmarkStart w:id="0" w:name="SectionMark4"/>
      <w:bookmarkStart w:id="1" w:name="SectionMark0"/>
      <w:bookmarkStart w:id="2" w:name="_Toc173079335"/>
      <w:bookmarkStart w:id="3" w:name="_Toc173204002"/>
      <w:r>
        <w:rPr>
          <w:noProof/>
        </w:rPr>
        <w:pict>
          <v:line id="Line 23" o:spid="_x0000_s1026" style="position:absolute;left:0;text-align:left;z-index:251638784;visibility:visible;mso-wrap-distance-top:-8e-5mm;mso-wrap-distance-bottom:-8e-5mm" from="-35.25pt,700pt" to="446.75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" strokecolor="white" strokeweight="1pt"/>
        </w:pict>
      </w:r>
      <w:r>
        <w:rPr>
          <w:noProof/>
        </w:rPr>
        <w:pict>
          <v:line id="Line 22" o:spid="_x0000_s1139" style="position:absolute;left:0;text-align:left;z-index:251637760;visibility:visible;mso-wrap-distance-top:-8e-5mm;mso-wrap-distance-bottom:-8e-5mm" from="-29.25pt,179pt" to="452.75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" strokecolor="white" strokeweight="1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1138" type="#_x0000_t202" style="position:absolute;left:0;text-align:left;margin-left:-33pt;margin-top:717.2pt;width:481.9pt;height:28.6pt;z-index:25163673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" stroked="f">
            <v:textbox inset="0,0,0,0">
              <w:txbxContent>
                <w:p w:rsidR="00251620" w:rsidRDefault="00251620" w:rsidP="0069096B">
                  <w:pPr>
                    <w:pStyle w:val="af9"/>
                  </w:pPr>
                  <w:r>
                    <w:rPr>
                      <w:rFonts w:hint="eastAsia"/>
                    </w:rPr>
                    <w:t>中华人民共和国农业部</w:t>
                  </w:r>
                  <w:r>
                    <w:rPr>
                      <w:rStyle w:val="af0"/>
                      <w:rFonts w:hint="eastAsia"/>
                    </w:rPr>
                    <w:t xml:space="preserve"> 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6" o:spid="_x0000_s1027" type="#_x0000_t202" style="position:absolute;left:0;text-align:left;margin-left:289.15pt;margin-top:674.3pt;width:159pt;height:24.6pt;z-index:25163571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" stroked="f">
            <v:textbox inset="0,0,0,0">
              <w:txbxContent>
                <w:p w:rsidR="00251620" w:rsidRDefault="00251620">
                  <w:pPr>
                    <w:pStyle w:val="afa"/>
                  </w:pPr>
                  <w:r>
                    <w:rPr>
                      <w:rFonts w:hint="eastAsia"/>
                    </w:rPr>
                    <w:t>201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5" o:spid="_x0000_s1028" type="#_x0000_t202" style="position:absolute;left:0;text-align:left;margin-left:-18pt;margin-top:674.3pt;width:159pt;height:24.6pt;z-index:2516346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" stroked="f">
            <v:textbox inset="0,0,0,0">
              <w:txbxContent>
                <w:p w:rsidR="00251620" w:rsidRDefault="00251620">
                  <w:pPr>
                    <w:pStyle w:val="af1"/>
                  </w:pPr>
                  <w:r>
                    <w:rPr>
                      <w:rFonts w:hint="eastAsia"/>
                    </w:rPr>
                    <w:t>201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4" o:spid="_x0000_s1029" type="#_x0000_t202" style="position:absolute;left:0;text-align:left;margin-left:-23.6pt;margin-top:286.25pt;width:470pt;height:368.6pt;z-index:25163366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" stroked="f">
            <v:textbox inset="0,0,0,0">
              <w:txbxContent>
                <w:p w:rsidR="00251620" w:rsidRPr="005C00E4" w:rsidRDefault="00251620" w:rsidP="00357FBA">
                  <w:pPr>
                    <w:pStyle w:val="af5"/>
                    <w:rPr>
                      <w:rFonts w:ascii="黑体" w:eastAsia="黑体"/>
                    </w:rPr>
                  </w:pPr>
                  <w:r>
                    <w:rPr>
                      <w:rFonts w:ascii="黑体" w:eastAsia="黑体" w:hint="eastAsia"/>
                      <w:b/>
                      <w:sz w:val="52"/>
                    </w:rPr>
                    <w:t>洗消中心</w:t>
                  </w:r>
                  <w:r w:rsidRPr="00357FBA">
                    <w:rPr>
                      <w:rFonts w:ascii="黑体" w:eastAsia="黑体" w:hint="eastAsia"/>
                      <w:b/>
                      <w:sz w:val="52"/>
                    </w:rPr>
                    <w:t>建设标准</w:t>
                  </w:r>
                </w:p>
                <w:p w:rsidR="00251620" w:rsidRPr="00A62B41" w:rsidRDefault="00251620" w:rsidP="00357FBA">
                  <w:pPr>
                    <w:pStyle w:val="af4"/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</w:pP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18"/>
                    </w:rPr>
                    <w:t>C</w:t>
                  </w:r>
                  <w:r w:rsidRPr="005C00E4">
                    <w:rPr>
                      <w:rFonts w:ascii="黑体" w:eastAsia="黑体" w:hint="eastAsia"/>
                      <w:b/>
                      <w:bCs/>
                      <w:sz w:val="28"/>
                      <w:szCs w:val="18"/>
                    </w:rPr>
                    <w:t>onstruction</w:t>
                  </w: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18"/>
                    </w:rPr>
                    <w:t xml:space="preserve"> c</w:t>
                  </w:r>
                  <w:r w:rsidRPr="009A6834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>riterion</w:t>
                  </w:r>
                  <w:r w:rsidRPr="005C00E4">
                    <w:rPr>
                      <w:rFonts w:ascii="黑体" w:eastAsia="黑体" w:hint="eastAsia"/>
                      <w:b/>
                      <w:bCs/>
                      <w:sz w:val="28"/>
                      <w:szCs w:val="18"/>
                    </w:rPr>
                    <w:t xml:space="preserve"> for </w:t>
                  </w:r>
                  <w:r w:rsidRPr="0049585C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>decontamination</w:t>
                  </w:r>
                  <w:r w:rsidRPr="00A62B41">
                    <w:rPr>
                      <w:rFonts w:ascii="黑体" w:eastAsia="黑体"/>
                      <w:b/>
                      <w:bCs/>
                      <w:sz w:val="28"/>
                      <w:szCs w:val="18"/>
                    </w:rPr>
                    <w:t xml:space="preserve"> center</w:t>
                  </w:r>
                </w:p>
                <w:p w:rsidR="00251620" w:rsidRPr="00357FBA" w:rsidRDefault="00251620" w:rsidP="00357FBA">
                  <w:pPr>
                    <w:pStyle w:val="af4"/>
                    <w:rPr>
                      <w:rFonts w:ascii="仿宋_GB2312" w:eastAsia="仿宋_GB2312"/>
                      <w:noProof/>
                      <w:sz w:val="32"/>
                      <w:szCs w:val="32"/>
                    </w:rPr>
                  </w:pPr>
                  <w:r w:rsidRPr="00357FBA">
                    <w:rPr>
                      <w:rFonts w:ascii="仿宋_GB2312" w:eastAsia="仿宋_GB2312" w:hint="eastAsia"/>
                      <w:noProof/>
                      <w:sz w:val="32"/>
                      <w:szCs w:val="32"/>
                    </w:rPr>
                    <w:t>（</w:t>
                  </w:r>
                  <w:r>
                    <w:rPr>
                      <w:rFonts w:ascii="仿宋_GB2312" w:eastAsia="仿宋_GB2312" w:hint="eastAsia"/>
                      <w:noProof/>
                      <w:sz w:val="32"/>
                      <w:szCs w:val="32"/>
                    </w:rPr>
                    <w:t>征求意见</w:t>
                  </w:r>
                  <w:r w:rsidRPr="0025588D">
                    <w:rPr>
                      <w:rFonts w:ascii="仿宋_GB2312" w:eastAsia="仿宋_GB2312" w:hint="eastAsia"/>
                      <w:noProof/>
                      <w:sz w:val="32"/>
                      <w:szCs w:val="32"/>
                    </w:rPr>
                    <w:t>稿</w:t>
                  </w:r>
                  <w:r w:rsidRPr="00357FBA">
                    <w:rPr>
                      <w:rFonts w:ascii="仿宋_GB2312" w:eastAsia="仿宋_GB2312" w:hint="eastAsia"/>
                      <w:noProof/>
                      <w:sz w:val="32"/>
                      <w:szCs w:val="32"/>
                    </w:rPr>
                    <w:t>）</w:t>
                  </w:r>
                </w:p>
                <w:p w:rsidR="00251620" w:rsidRDefault="00251620">
                  <w:pPr>
                    <w:pStyle w:val="af3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3" o:spid="_x0000_s1030" type="#_x0000_t202" style="position:absolute;left:0;text-align:left;margin-left:-10.5pt;margin-top:110.35pt;width:456.9pt;height:67.75pt;z-index:2516326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" stroked="f">
            <v:textbox inset="0,0,0,0">
              <w:txbxContent>
                <w:p w:rsidR="00251620" w:rsidRDefault="00251620">
                  <w:pPr>
                    <w:pStyle w:val="11"/>
                  </w:pPr>
                  <w:r>
                    <w:t>NY/T ××××—</w:t>
                  </w:r>
                  <w:r>
                    <w:rPr>
                      <w:rFonts w:hint="eastAsia"/>
                    </w:rPr>
                    <w:t>201</w:t>
                  </w:r>
                  <w:r>
                    <w:t>×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8" o:spid="_x0000_s1031" type="#_x0000_t202" style="position:absolute;left:0;text-align:left;margin-left:200pt;margin-top:0;width:250pt;height:56.7pt;z-index:2516316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" stroked="f">
            <v:textbox inset="0,0,0,0">
              <w:txbxContent>
                <w:p w:rsidR="00251620" w:rsidRDefault="00251620">
                  <w:pPr>
                    <w:pStyle w:val="ab"/>
                  </w:pPr>
                  <w:r>
                    <w:t>NY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2" o:spid="_x0000_s1032" type="#_x0000_t202" style="position:absolute;left:0;text-align:left;margin-left:-30pt;margin-top:79.6pt;width:481.9pt;height:30.8pt;z-index:25163059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" stroked="f">
            <v:textbox inset="0,0,0,0">
              <w:txbxContent>
                <w:p w:rsidR="00251620" w:rsidRDefault="00251620">
                  <w:pPr>
                    <w:pStyle w:val="af8"/>
                  </w:pPr>
                  <w:r>
                    <w:rPr>
                      <w:rFonts w:hint="eastAsia"/>
                    </w:rPr>
                    <w:t>中华人民共和国农业行业标准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>
          <v:shape id="fmFrame1" o:spid="_x0000_s1033" type="#_x0000_t202" style="position:absolute;left:0;text-align:left;margin-left:0;margin-top:0;width:200pt;height:51.8pt;z-index:2516295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" stroked="f">
            <v:textbox inset="0,0,0,0">
              <w:txbxContent>
                <w:p w:rsidR="00251620" w:rsidRDefault="00251620">
                  <w:pPr>
                    <w:pStyle w:val="aa"/>
                  </w:pPr>
                  <w:r>
                    <w:t>ICS</w:t>
                  </w:r>
                </w:p>
                <w:p w:rsidR="00251620" w:rsidRDefault="00251620">
                  <w:pPr>
                    <w:pStyle w:val="aa"/>
                  </w:pPr>
                </w:p>
                <w:p w:rsidR="00251620" w:rsidRDefault="00251620">
                  <w:pPr>
                    <w:pStyle w:val="aa"/>
                  </w:pPr>
                  <w:r>
                    <w:rPr>
                      <w:rFonts w:hint="eastAsia"/>
                    </w:rPr>
                    <w:t>备案号：</w:t>
                  </w:r>
                </w:p>
              </w:txbxContent>
            </v:textbox>
            <w10:wrap anchorx="margin" anchory="margin"/>
            <w10:anchorlock/>
          </v:shape>
        </w:pict>
      </w:r>
      <w:bookmarkStart w:id="4" w:name="_Toc27648799"/>
      <w:bookmarkStart w:id="5" w:name="_Toc27648891"/>
      <w:bookmarkStart w:id="6" w:name="_Toc27649021"/>
      <w:bookmarkStart w:id="7" w:name="_Toc173158657"/>
      <w:bookmarkEnd w:id="0"/>
      <w:bookmarkEnd w:id="1"/>
    </w:p>
    <w:p w:rsidR="004D4152" w:rsidRPr="00142038" w:rsidRDefault="004D4152" w:rsidP="002C4560">
      <w:pPr>
        <w:pStyle w:val="1"/>
        <w:spacing w:beforeLines="0" w:after="0" w:line="300" w:lineRule="auto"/>
        <w:ind w:firstLine="640"/>
        <w:jc w:val="both"/>
      </w:pPr>
      <w:bookmarkStart w:id="8" w:name="_Toc498329979"/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7B66F0" w:rsidP="00440321">
      <w:pPr>
        <w:spacing w:before="156"/>
        <w:ind w:firstLine="420"/>
      </w:pPr>
      <w:r>
        <w:rPr>
          <w:noProof/>
        </w:rPr>
        <w:pict>
          <v:line id="_x0000_s1142" style="position:absolute;left:0;text-align:left;z-index:251785216" from="-19.15pt,6.4pt" to="462.75pt,6.4pt"/>
        </w:pict>
      </w: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440321" w:rsidP="00440321">
      <w:pPr>
        <w:spacing w:before="156"/>
        <w:ind w:firstLine="420"/>
      </w:pPr>
    </w:p>
    <w:p w:rsidR="00440321" w:rsidRPr="00142038" w:rsidRDefault="007B66F0" w:rsidP="00440321">
      <w:pPr>
        <w:spacing w:before="156"/>
        <w:ind w:firstLine="420"/>
      </w:pPr>
      <w:r>
        <w:rPr>
          <w:noProof/>
        </w:rPr>
        <w:pict>
          <v:line id="直线 11" o:spid="_x0000_s1141" style="position:absolute;left:0;text-align:left;z-index:251784192" from="-33.75pt,57.65pt" to="448.15pt,57.65pt"/>
        </w:pict>
      </w:r>
    </w:p>
    <w:p w:rsidR="00FF4C6B" w:rsidRPr="00142038" w:rsidRDefault="00FF4C6B" w:rsidP="00FF4C6B">
      <w:pPr>
        <w:pStyle w:val="1"/>
        <w:spacing w:beforeLines="0" w:after="0" w:line="300" w:lineRule="auto"/>
        <w:ind w:firstLineChars="0" w:firstLine="0"/>
        <w:rPr>
          <w:b/>
          <w:kern w:val="2"/>
        </w:rPr>
      </w:pPr>
      <w:bookmarkStart w:id="9" w:name="_Toc369505298"/>
      <w:bookmarkStart w:id="10" w:name="_Toc372143300"/>
      <w:bookmarkStart w:id="11" w:name="_Toc403929435"/>
      <w:bookmarkStart w:id="12" w:name="_Toc372701375"/>
      <w:bookmarkStart w:id="13" w:name="_Toc455729561"/>
      <w:bookmarkStart w:id="14" w:name="_Toc38442014"/>
      <w:bookmarkStart w:id="15" w:name="_Toc46749629"/>
      <w:bookmarkStart w:id="16" w:name="_Toc50100581"/>
      <w:bookmarkStart w:id="17" w:name="_Toc52998607"/>
      <w:bookmarkStart w:id="18" w:name="_Toc52998679"/>
      <w:bookmarkStart w:id="19" w:name="_Toc52998831"/>
      <w:bookmarkStart w:id="20" w:name="_Toc52998928"/>
      <w:bookmarkStart w:id="21" w:name="_Toc369012650"/>
      <w:bookmarkStart w:id="22" w:name="_Toc369012686"/>
      <w:bookmarkStart w:id="23" w:name="_Toc369012999"/>
      <w:bookmarkStart w:id="24" w:name="_Toc369505297"/>
      <w:bookmarkStart w:id="25" w:name="_Toc372143299"/>
      <w:bookmarkStart w:id="26" w:name="_Toc403929434"/>
      <w:bookmarkStart w:id="27" w:name="_Toc372701374"/>
      <w:bookmarkStart w:id="28" w:name="_Toc455729560"/>
      <w:r w:rsidRPr="00142038">
        <w:rPr>
          <w:b/>
          <w:kern w:val="2"/>
        </w:rPr>
        <w:lastRenderedPageBreak/>
        <w:t>目</w:t>
      </w:r>
      <w:r w:rsidRPr="00142038">
        <w:rPr>
          <w:rFonts w:hint="eastAsia"/>
          <w:b/>
          <w:kern w:val="2"/>
        </w:rPr>
        <w:t xml:space="preserve">  </w:t>
      </w:r>
      <w:bookmarkEnd w:id="9"/>
      <w:bookmarkEnd w:id="10"/>
      <w:bookmarkEnd w:id="11"/>
      <w:bookmarkEnd w:id="12"/>
      <w:bookmarkEnd w:id="13"/>
      <w:r w:rsidRPr="00142038">
        <w:rPr>
          <w:rFonts w:hint="eastAsia"/>
          <w:b/>
          <w:kern w:val="2"/>
        </w:rPr>
        <w:t>次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F7B97" w:rsidRPr="00142038" w:rsidRDefault="007B66F0" w:rsidP="00BF7B97">
      <w:pPr>
        <w:pStyle w:val="10"/>
        <w:tabs>
          <w:tab w:val="right" w:leader="dot" w:pos="8296"/>
        </w:tabs>
        <w:spacing w:before="156" w:line="420" w:lineRule="exact"/>
        <w:ind w:firstLine="402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r w:rsidRPr="007B66F0">
        <w:fldChar w:fldCharType="begin"/>
      </w:r>
      <w:r w:rsidR="00FF4C6B" w:rsidRPr="00142038">
        <w:instrText xml:space="preserve"> TOC \o "1-2" \h \z \u </w:instrText>
      </w:r>
      <w:r w:rsidRPr="007B66F0">
        <w:fldChar w:fldCharType="separate"/>
      </w:r>
    </w:p>
    <w:p w:rsidR="00BF7B97" w:rsidRPr="00142038" w:rsidRDefault="007B66F0" w:rsidP="00BF7B97">
      <w:pPr>
        <w:pStyle w:val="20"/>
        <w:spacing w:line="420" w:lineRule="exact"/>
        <w:rPr>
          <w:rStyle w:val="a8"/>
          <w:rFonts w:ascii="黑体" w:eastAsia="黑体"/>
          <w:color w:val="auto"/>
        </w:rPr>
      </w:pPr>
      <w:hyperlink w:anchor="_Toc52998931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1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范围</w:t>
        </w:r>
        <w:r w:rsidR="00BF7B97" w:rsidRPr="00142038">
          <w:rPr>
            <w:rStyle w:val="a8"/>
            <w:rFonts w:ascii="黑体" w:eastAsia="黑体"/>
            <w:webHidden/>
            <w:color w:val="auto"/>
          </w:rPr>
          <w:tab/>
        </w:r>
        <w:r w:rsidRPr="00142038">
          <w:rPr>
            <w:rStyle w:val="a8"/>
            <w:rFonts w:ascii="黑体" w:eastAsia="黑体"/>
            <w:webHidden/>
            <w:color w:val="auto"/>
          </w:rPr>
          <w:fldChar w:fldCharType="begin"/>
        </w:r>
        <w:r w:rsidR="00BF7B97" w:rsidRPr="00142038">
          <w:rPr>
            <w:rStyle w:val="a8"/>
            <w:rFonts w:ascii="黑体" w:eastAsia="黑体"/>
            <w:webHidden/>
            <w:color w:val="auto"/>
          </w:rPr>
          <w:instrText xml:space="preserve"> PAGEREF _Toc52998931 \h </w:instrText>
        </w:r>
        <w:r w:rsidRPr="00142038">
          <w:rPr>
            <w:rStyle w:val="a8"/>
            <w:rFonts w:ascii="黑体" w:eastAsia="黑体"/>
            <w:webHidden/>
            <w:color w:val="auto"/>
          </w:rPr>
        </w:r>
        <w:r w:rsidRPr="00142038">
          <w:rPr>
            <w:rStyle w:val="a8"/>
            <w:rFonts w:ascii="黑体" w:eastAsia="黑体"/>
            <w:webHidden/>
            <w:color w:val="auto"/>
          </w:rPr>
          <w:fldChar w:fldCharType="separate"/>
        </w:r>
        <w:r w:rsidR="002008F2">
          <w:rPr>
            <w:rStyle w:val="a8"/>
            <w:rFonts w:ascii="黑体" w:eastAsia="黑体"/>
            <w:noProof/>
            <w:webHidden/>
            <w:color w:val="auto"/>
          </w:rPr>
          <w:t>1</w:t>
        </w:r>
        <w:r w:rsidRPr="00142038">
          <w:rPr>
            <w:rStyle w:val="a8"/>
            <w:rFonts w:ascii="黑体" w:eastAsia="黑体"/>
            <w:webHidden/>
            <w:color w:val="auto"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32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2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规范性引用文件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_Toc52998932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1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33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3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术语和定义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_Toc52998933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1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34" w:history="1">
        <w:r w:rsidR="00BF7B97" w:rsidRPr="00142038">
          <w:rPr>
            <w:rStyle w:val="a8"/>
            <w:rFonts w:ascii="黑体" w:eastAsia="黑体"/>
            <w:noProof/>
            <w:color w:val="auto"/>
          </w:rPr>
          <w:t>3.1</w:t>
        </w:r>
        <w:r w:rsidR="00376D92">
          <w:rPr>
            <w:rStyle w:val="a8"/>
            <w:rFonts w:ascii="黑体" w:eastAsia="黑体" w:hint="eastAsia"/>
            <w:noProof/>
            <w:color w:val="auto"/>
          </w:rPr>
          <w:t>洗消中心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_Toc52998934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1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36" w:history="1">
        <w:r w:rsidR="00BF7B97" w:rsidRPr="00142038">
          <w:rPr>
            <w:rStyle w:val="a8"/>
            <w:rFonts w:ascii="黑体" w:eastAsia="黑体"/>
            <w:noProof/>
            <w:color w:val="auto"/>
          </w:rPr>
          <w:t>3.2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一级洗消中心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_Toc52998936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2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38" w:history="1">
        <w:r w:rsidR="00BF7B97" w:rsidRPr="00142038">
          <w:rPr>
            <w:rStyle w:val="a8"/>
            <w:rFonts w:ascii="黑体" w:eastAsia="黑体"/>
            <w:noProof/>
            <w:color w:val="auto"/>
          </w:rPr>
          <w:t>3.3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二级洗消中心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_Toc52998938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2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0" w:history="1">
        <w:r w:rsidR="00BF7B97" w:rsidRPr="00142038">
          <w:rPr>
            <w:rStyle w:val="a8"/>
            <w:rFonts w:ascii="黑体" w:eastAsia="黑体"/>
            <w:noProof/>
            <w:color w:val="auto"/>
          </w:rPr>
          <w:t>3.4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三级洗消中心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_Toc52998940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2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2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4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一般原则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_Toc52998942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2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3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5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建设规模与内容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_Toc52998943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2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4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5.1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建设规模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_Toc52998944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2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5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5.2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建设内容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_Toc52998945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3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6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6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项目选址与总平面设计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_Toc52998946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3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7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6.1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项目选址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_Toc52998947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3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8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6.2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总平面设计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_Toc52998948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3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49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7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工艺与设备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_Toc52998949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3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0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7.1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工艺流程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_Toc52998950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3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1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7.2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洗消设备配置原则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_Toc52998951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4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2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7.3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洗消设备配置要求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_Toc52998952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5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3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8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建筑工程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_Toc52998953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5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4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8.1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建筑与附属设施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_Toc52998954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5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5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8.2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结构工程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_Toc52998955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7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6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8.3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采暖通风工程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_Toc52998956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7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7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8.4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电气工程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_Toc52998957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8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8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9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节能节水与环境保护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_Toc52998958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8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59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10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主要技术经济指标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_Toc52998959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9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60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10.1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项目建设投资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_Toc52998960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9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61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10.2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用地指标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_Toc52998961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10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62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10.3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建设工期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_Toc52998962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10</w:t>
        </w:r>
        <w:r w:rsidRPr="00142038">
          <w:rPr>
            <w:noProof/>
            <w:webHidden/>
          </w:rPr>
          <w:fldChar w:fldCharType="end"/>
        </w:r>
      </w:hyperlink>
    </w:p>
    <w:p w:rsidR="00BF7B97" w:rsidRPr="00142038" w:rsidRDefault="007B66F0" w:rsidP="00BF7B97">
      <w:pPr>
        <w:pStyle w:val="20"/>
        <w:spacing w:line="420" w:lineRule="exact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2998963" w:history="1">
        <w:r w:rsidR="00BF7B97" w:rsidRPr="00142038">
          <w:rPr>
            <w:rStyle w:val="a8"/>
            <w:rFonts w:ascii="黑体" w:eastAsia="黑体"/>
            <w:noProof/>
            <w:color w:val="auto"/>
          </w:rPr>
          <w:t xml:space="preserve">10.4  </w:t>
        </w:r>
        <w:r w:rsidR="00BF7B97" w:rsidRPr="00142038">
          <w:rPr>
            <w:rStyle w:val="a8"/>
            <w:rFonts w:ascii="黑体" w:eastAsia="黑体" w:hint="eastAsia"/>
            <w:noProof/>
            <w:color w:val="auto"/>
          </w:rPr>
          <w:t>劳动定员</w:t>
        </w:r>
        <w:r w:rsidR="00BF7B97" w:rsidRPr="00142038">
          <w:rPr>
            <w:noProof/>
            <w:webHidden/>
          </w:rPr>
          <w:tab/>
        </w:r>
        <w:r w:rsidRPr="00142038">
          <w:rPr>
            <w:noProof/>
            <w:webHidden/>
          </w:rPr>
          <w:fldChar w:fldCharType="begin"/>
        </w:r>
        <w:r w:rsidR="00BF7B97" w:rsidRPr="00142038">
          <w:rPr>
            <w:noProof/>
            <w:webHidden/>
          </w:rPr>
          <w:instrText xml:space="preserve"> PAGEREF _Toc52998963 \h </w:instrText>
        </w:r>
        <w:r w:rsidRPr="00142038">
          <w:rPr>
            <w:noProof/>
            <w:webHidden/>
          </w:rPr>
        </w:r>
        <w:r w:rsidRPr="00142038">
          <w:rPr>
            <w:noProof/>
            <w:webHidden/>
          </w:rPr>
          <w:fldChar w:fldCharType="separate"/>
        </w:r>
        <w:r w:rsidR="002008F2">
          <w:rPr>
            <w:noProof/>
            <w:webHidden/>
          </w:rPr>
          <w:t>10</w:t>
        </w:r>
        <w:r w:rsidRPr="00142038">
          <w:rPr>
            <w:noProof/>
            <w:webHidden/>
          </w:rPr>
          <w:fldChar w:fldCharType="end"/>
        </w:r>
      </w:hyperlink>
    </w:p>
    <w:p w:rsidR="004D4152" w:rsidRPr="00142038" w:rsidRDefault="007B66F0" w:rsidP="00BF7B97">
      <w:pPr>
        <w:pStyle w:val="1"/>
        <w:pageBreakBefore/>
        <w:spacing w:beforeLines="0" w:after="0" w:line="420" w:lineRule="exact"/>
        <w:ind w:firstLineChars="0" w:firstLine="0"/>
        <w:rPr>
          <w:b/>
          <w:kern w:val="2"/>
        </w:rPr>
      </w:pPr>
      <w:r w:rsidRPr="00142038">
        <w:lastRenderedPageBreak/>
        <w:fldChar w:fldCharType="end"/>
      </w:r>
      <w:bookmarkStart w:id="29" w:name="_Toc38442015"/>
      <w:bookmarkStart w:id="30" w:name="_Toc46749630"/>
      <w:bookmarkStart w:id="31" w:name="_Toc50100582"/>
      <w:bookmarkStart w:id="32" w:name="_Toc52998608"/>
      <w:bookmarkStart w:id="33" w:name="_Toc52998680"/>
      <w:bookmarkStart w:id="34" w:name="_Toc52998832"/>
      <w:bookmarkStart w:id="35" w:name="_Toc52998929"/>
      <w:r w:rsidR="004D4152" w:rsidRPr="00142038">
        <w:rPr>
          <w:rFonts w:hint="eastAsia"/>
          <w:b/>
          <w:kern w:val="2"/>
        </w:rPr>
        <w:t>前　　言</w:t>
      </w:r>
      <w:bookmarkEnd w:id="4"/>
      <w:bookmarkEnd w:id="5"/>
      <w:bookmarkEnd w:id="6"/>
      <w:bookmarkEnd w:id="7"/>
      <w:bookmarkEnd w:id="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5D7C94" w:rsidRPr="00142038" w:rsidRDefault="00EF6894" w:rsidP="005D7C94">
      <w:pPr>
        <w:spacing w:before="156"/>
        <w:ind w:firstLine="420"/>
      </w:pPr>
      <w:r w:rsidRPr="00142038">
        <w:rPr>
          <w:rFonts w:hint="eastAsia"/>
        </w:rPr>
        <w:t>本文件</w:t>
      </w:r>
      <w:r w:rsidR="00E457A4" w:rsidRPr="00142038">
        <w:rPr>
          <w:rFonts w:hint="eastAsia"/>
        </w:rPr>
        <w:t>按照</w:t>
      </w:r>
      <w:r w:rsidR="00833A08" w:rsidRPr="00142038">
        <w:t>GBT 1.1-2020</w:t>
      </w:r>
      <w:r w:rsidR="00E457A4" w:rsidRPr="00142038">
        <w:rPr>
          <w:rFonts w:hint="eastAsia"/>
        </w:rPr>
        <w:t>给出的规则起草。</w:t>
      </w:r>
    </w:p>
    <w:p w:rsidR="00B877CD" w:rsidRPr="00142038" w:rsidRDefault="00B877CD" w:rsidP="00B877CD">
      <w:pPr>
        <w:spacing w:before="156"/>
        <w:ind w:firstLine="420"/>
      </w:pPr>
      <w:r w:rsidRPr="00142038">
        <w:rPr>
          <w:rFonts w:hint="eastAsia"/>
        </w:rPr>
        <w:t>本文件由农业农村部</w:t>
      </w:r>
      <w:r w:rsidR="00FD5F14">
        <w:rPr>
          <w:rFonts w:hint="eastAsia"/>
        </w:rPr>
        <w:t>计划财务司</w:t>
      </w:r>
      <w:r w:rsidRPr="00142038">
        <w:rPr>
          <w:rFonts w:hint="eastAsia"/>
        </w:rPr>
        <w:t>提出</w:t>
      </w:r>
      <w:r w:rsidR="00FD5F14">
        <w:rPr>
          <w:rFonts w:hint="eastAsia"/>
        </w:rPr>
        <w:t>并归口</w:t>
      </w:r>
      <w:r w:rsidRPr="00142038">
        <w:rPr>
          <w:rFonts w:hint="eastAsia"/>
        </w:rPr>
        <w:t>。</w:t>
      </w:r>
    </w:p>
    <w:p w:rsidR="005D7C94" w:rsidRPr="00142038" w:rsidRDefault="00EF6894" w:rsidP="005D7C94">
      <w:pPr>
        <w:spacing w:before="156"/>
        <w:ind w:firstLine="420"/>
      </w:pPr>
      <w:r w:rsidRPr="00142038">
        <w:rPr>
          <w:rFonts w:hint="eastAsia"/>
        </w:rPr>
        <w:t>本文件</w:t>
      </w:r>
      <w:r w:rsidR="005D7C94" w:rsidRPr="00142038">
        <w:rPr>
          <w:rFonts w:hint="eastAsia"/>
        </w:rPr>
        <w:t>编制单位：</w:t>
      </w:r>
      <w:r w:rsidR="00890FA8" w:rsidRPr="00142038">
        <w:rPr>
          <w:rFonts w:ascii="宋体" w:hint="eastAsia"/>
          <w:bCs/>
        </w:rPr>
        <w:t>农业</w:t>
      </w:r>
      <w:r w:rsidR="00A62B41" w:rsidRPr="00142038">
        <w:rPr>
          <w:rFonts w:ascii="宋体" w:hint="eastAsia"/>
          <w:bCs/>
        </w:rPr>
        <w:t>农村</w:t>
      </w:r>
      <w:r w:rsidR="00890FA8" w:rsidRPr="00142038">
        <w:rPr>
          <w:rFonts w:ascii="宋体" w:hint="eastAsia"/>
          <w:bCs/>
        </w:rPr>
        <w:t>部规划设计研究院</w:t>
      </w:r>
      <w:r w:rsidR="00833A08" w:rsidRPr="00142038">
        <w:rPr>
          <w:rFonts w:hint="eastAsia"/>
        </w:rPr>
        <w:t>、</w:t>
      </w:r>
      <w:r w:rsidR="00C1585E" w:rsidRPr="00142038">
        <w:rPr>
          <w:rFonts w:hint="eastAsia"/>
        </w:rPr>
        <w:t>青岛美联清洗设备有限公司、中国畜牧业协会畜牧工程分会。</w:t>
      </w:r>
    </w:p>
    <w:p w:rsidR="00C636C1" w:rsidRPr="00142038" w:rsidRDefault="00EF6894" w:rsidP="005D7C94">
      <w:pPr>
        <w:spacing w:before="156"/>
        <w:ind w:firstLine="420"/>
      </w:pPr>
      <w:r w:rsidRPr="00142038">
        <w:rPr>
          <w:rFonts w:hint="eastAsia"/>
        </w:rPr>
        <w:t>本文件</w:t>
      </w:r>
      <w:r w:rsidR="005D7C94" w:rsidRPr="00142038">
        <w:rPr>
          <w:rFonts w:hint="eastAsia"/>
        </w:rPr>
        <w:t>主要起草人：</w:t>
      </w:r>
      <w:r w:rsidR="00A33F70" w:rsidRPr="00A33F70">
        <w:rPr>
          <w:rFonts w:hint="eastAsia"/>
        </w:rPr>
        <w:t>耿如林、陈乙元，盛宝永、胡林、朱丽梅、张月红、富建鲁、李思博</w:t>
      </w:r>
      <w:r w:rsidR="00A33F70">
        <w:rPr>
          <w:rFonts w:hint="eastAsia"/>
        </w:rPr>
        <w:t>、</w:t>
      </w:r>
      <w:r w:rsidR="009A2051" w:rsidRPr="009A2051">
        <w:rPr>
          <w:rFonts w:hint="eastAsia"/>
        </w:rPr>
        <w:t>焦先宾、张立行</w:t>
      </w:r>
      <w:r w:rsidR="009A2051">
        <w:rPr>
          <w:rFonts w:hint="eastAsia"/>
        </w:rPr>
        <w:t>、</w:t>
      </w:r>
      <w:r w:rsidR="009A2051" w:rsidRPr="009A2051">
        <w:rPr>
          <w:rFonts w:hint="eastAsia"/>
        </w:rPr>
        <w:t>刘丹丹</w:t>
      </w:r>
      <w:r w:rsidR="009A2051">
        <w:rPr>
          <w:rFonts w:hint="eastAsia"/>
        </w:rPr>
        <w:t>。</w:t>
      </w:r>
    </w:p>
    <w:p w:rsidR="00714AB1" w:rsidRPr="00142038" w:rsidRDefault="00714AB1" w:rsidP="00714AB1">
      <w:pPr>
        <w:spacing w:beforeLines="0" w:line="300" w:lineRule="auto"/>
        <w:ind w:firstLine="420"/>
      </w:pPr>
    </w:p>
    <w:p w:rsidR="00FC095A" w:rsidRPr="009A2051" w:rsidRDefault="00FC095A" w:rsidP="00156448">
      <w:pPr>
        <w:spacing w:beforeLines="0" w:line="300" w:lineRule="auto"/>
        <w:ind w:firstLine="420"/>
        <w:sectPr w:rsidR="00FC095A" w:rsidRPr="009A2051" w:rsidSect="00531A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4D4152" w:rsidRPr="00142038" w:rsidRDefault="00A62B41" w:rsidP="00357FBA">
      <w:pPr>
        <w:pStyle w:val="1"/>
        <w:spacing w:beforeLines="0" w:after="0" w:line="300" w:lineRule="auto"/>
        <w:ind w:firstLine="640"/>
        <w:rPr>
          <w:kern w:val="2"/>
        </w:rPr>
      </w:pPr>
      <w:bookmarkStart w:id="36" w:name="_Toc369012651"/>
      <w:bookmarkStart w:id="37" w:name="_Toc369012687"/>
      <w:bookmarkStart w:id="38" w:name="_Toc369013000"/>
      <w:bookmarkStart w:id="39" w:name="_Toc369505299"/>
      <w:bookmarkStart w:id="40" w:name="_Toc372143301"/>
      <w:bookmarkStart w:id="41" w:name="_Toc403929436"/>
      <w:bookmarkStart w:id="42" w:name="_Toc372701376"/>
      <w:bookmarkStart w:id="43" w:name="_Toc455729562"/>
      <w:bookmarkStart w:id="44" w:name="_Toc38442016"/>
      <w:bookmarkStart w:id="45" w:name="_Toc46749631"/>
      <w:bookmarkStart w:id="46" w:name="_Toc50100583"/>
      <w:bookmarkStart w:id="47" w:name="_Toc52998609"/>
      <w:bookmarkStart w:id="48" w:name="_Toc52998681"/>
      <w:bookmarkStart w:id="49" w:name="_Toc52998833"/>
      <w:bookmarkStart w:id="50" w:name="_Toc52998930"/>
      <w:bookmarkEnd w:id="2"/>
      <w:bookmarkEnd w:id="3"/>
      <w:r w:rsidRPr="00142038">
        <w:rPr>
          <w:rFonts w:hint="eastAsia"/>
          <w:kern w:val="2"/>
        </w:rPr>
        <w:lastRenderedPageBreak/>
        <w:t>洗消中心</w:t>
      </w:r>
      <w:r w:rsidR="00357FBA" w:rsidRPr="00142038">
        <w:rPr>
          <w:rFonts w:hint="eastAsia"/>
          <w:kern w:val="2"/>
        </w:rPr>
        <w:t>建设标准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7A2E1C" w:rsidRPr="00142038" w:rsidRDefault="007A2E1C" w:rsidP="007A2E1C">
      <w:pPr>
        <w:keepNext/>
        <w:keepLines/>
        <w:spacing w:before="156" w:line="300" w:lineRule="auto"/>
        <w:ind w:firstLineChars="0" w:firstLine="0"/>
        <w:outlineLvl w:val="1"/>
        <w:rPr>
          <w:rFonts w:ascii="黑体" w:eastAsia="黑体"/>
          <w:b/>
          <w:szCs w:val="21"/>
        </w:rPr>
      </w:pPr>
      <w:bookmarkStart w:id="51" w:name="_Toc52998931"/>
      <w:r w:rsidRPr="00142038">
        <w:rPr>
          <w:rFonts w:ascii="黑体" w:eastAsia="黑体" w:hint="eastAsia"/>
          <w:b/>
          <w:szCs w:val="21"/>
        </w:rPr>
        <w:t>1</w:t>
      </w:r>
      <w:r w:rsidR="00C76D86" w:rsidRPr="00142038">
        <w:rPr>
          <w:rFonts w:ascii="黑体" w:eastAsia="黑体" w:hint="eastAsia"/>
          <w:b/>
          <w:szCs w:val="21"/>
        </w:rPr>
        <w:t xml:space="preserve"> </w:t>
      </w:r>
      <w:r w:rsidR="0083183F" w:rsidRPr="00142038">
        <w:rPr>
          <w:rFonts w:ascii="黑体" w:eastAsia="黑体" w:hint="eastAsia"/>
          <w:b/>
          <w:szCs w:val="21"/>
        </w:rPr>
        <w:t xml:space="preserve"> </w:t>
      </w:r>
      <w:r w:rsidR="00C76D86" w:rsidRPr="00142038">
        <w:rPr>
          <w:rFonts w:ascii="黑体" w:eastAsia="黑体" w:hint="eastAsia"/>
          <w:b/>
          <w:szCs w:val="21"/>
        </w:rPr>
        <w:t>范围</w:t>
      </w:r>
      <w:bookmarkEnd w:id="51"/>
    </w:p>
    <w:p w:rsidR="00C76D86" w:rsidRPr="00142038" w:rsidRDefault="00C76D86" w:rsidP="00C76D86">
      <w:pPr>
        <w:spacing w:beforeLines="0" w:line="300" w:lineRule="auto"/>
        <w:ind w:firstLineChars="0" w:firstLine="0"/>
      </w:pPr>
      <w:r w:rsidRPr="00142038">
        <w:rPr>
          <w:rFonts w:ascii="黑体" w:eastAsia="黑体" w:hint="eastAsia"/>
          <w:szCs w:val="21"/>
        </w:rPr>
        <w:t xml:space="preserve">1.1  </w:t>
      </w:r>
      <w:r w:rsidR="00EF6894" w:rsidRPr="00142038">
        <w:rPr>
          <w:rFonts w:hint="eastAsia"/>
        </w:rPr>
        <w:t>本文件</w:t>
      </w:r>
      <w:r w:rsidRPr="00142038">
        <w:rPr>
          <w:rFonts w:hint="eastAsia"/>
        </w:rPr>
        <w:t>规定了</w:t>
      </w:r>
      <w:r w:rsidR="00376D92">
        <w:rPr>
          <w:rFonts w:hint="eastAsia"/>
        </w:rPr>
        <w:t>洗消中心</w:t>
      </w:r>
      <w:r w:rsidRPr="00142038">
        <w:rPr>
          <w:rFonts w:hint="eastAsia"/>
        </w:rPr>
        <w:t>的建设规模与项目构成、项目选址与总平面设计、</w:t>
      </w:r>
      <w:r w:rsidRPr="00142038">
        <w:rPr>
          <w:rFonts w:ascii="宋体" w:hint="eastAsia"/>
        </w:rPr>
        <w:t>工艺与设备、</w:t>
      </w:r>
      <w:r w:rsidR="004E332B" w:rsidRPr="00142038">
        <w:rPr>
          <w:rFonts w:ascii="宋体" w:hint="eastAsia"/>
        </w:rPr>
        <w:t>建筑工程</w:t>
      </w:r>
      <w:r w:rsidR="00075A91" w:rsidRPr="00142038">
        <w:rPr>
          <w:rFonts w:ascii="宋体" w:hint="eastAsia"/>
        </w:rPr>
        <w:t>、节水节能与环境保护</w:t>
      </w:r>
      <w:r w:rsidRPr="00142038">
        <w:rPr>
          <w:rFonts w:ascii="宋体" w:hint="eastAsia"/>
        </w:rPr>
        <w:t>和主要技术经济指标。</w:t>
      </w:r>
    </w:p>
    <w:p w:rsidR="007A2E1C" w:rsidRPr="00FA342C" w:rsidRDefault="007A2E1C" w:rsidP="007A2E1C">
      <w:pPr>
        <w:spacing w:beforeLines="0" w:line="300" w:lineRule="auto"/>
        <w:ind w:firstLineChars="0" w:firstLine="0"/>
        <w:rPr>
          <w:rFonts w:ascii="宋体"/>
        </w:rPr>
      </w:pPr>
      <w:r w:rsidRPr="00FA342C">
        <w:rPr>
          <w:rFonts w:ascii="黑体" w:eastAsia="黑体" w:hint="eastAsia"/>
          <w:szCs w:val="21"/>
        </w:rPr>
        <w:t xml:space="preserve">1.2  </w:t>
      </w:r>
      <w:r w:rsidR="00EF6894" w:rsidRPr="00FA342C">
        <w:rPr>
          <w:rFonts w:ascii="宋体" w:hint="eastAsia"/>
        </w:rPr>
        <w:t>本文件</w:t>
      </w:r>
      <w:r w:rsidRPr="00FA342C">
        <w:rPr>
          <w:rFonts w:ascii="宋体" w:hint="eastAsia"/>
        </w:rPr>
        <w:t>是编制、评估和审批</w:t>
      </w:r>
      <w:r w:rsidR="00376D92" w:rsidRPr="00FA342C">
        <w:rPr>
          <w:rFonts w:hint="eastAsia"/>
        </w:rPr>
        <w:t>洗消中心</w:t>
      </w:r>
      <w:r w:rsidR="0094089D" w:rsidRPr="00FA342C">
        <w:rPr>
          <w:rFonts w:hint="eastAsia"/>
        </w:rPr>
        <w:t>建设</w:t>
      </w:r>
      <w:r w:rsidRPr="00FA342C">
        <w:rPr>
          <w:rFonts w:ascii="宋体" w:hint="eastAsia"/>
        </w:rPr>
        <w:t>项目的重要依据，也是有关部门审查工程项目初步设计和监督、检查项目建设过程的尺度。</w:t>
      </w:r>
    </w:p>
    <w:p w:rsidR="007A2E1C" w:rsidRPr="00142038" w:rsidRDefault="007A2E1C" w:rsidP="007A2E1C">
      <w:pPr>
        <w:spacing w:beforeLines="0" w:line="300" w:lineRule="auto"/>
        <w:ind w:firstLineChars="0" w:firstLine="0"/>
        <w:rPr>
          <w:rFonts w:ascii="宋体"/>
        </w:rPr>
      </w:pPr>
      <w:r w:rsidRPr="00142038">
        <w:rPr>
          <w:rFonts w:ascii="黑体" w:eastAsia="黑体" w:hint="eastAsia"/>
          <w:szCs w:val="21"/>
        </w:rPr>
        <w:t xml:space="preserve">1.3  </w:t>
      </w:r>
      <w:r w:rsidR="00EF6894" w:rsidRPr="00142038">
        <w:rPr>
          <w:rFonts w:hint="eastAsia"/>
        </w:rPr>
        <w:t>本文件</w:t>
      </w:r>
      <w:r w:rsidRPr="00142038">
        <w:rPr>
          <w:rFonts w:hint="eastAsia"/>
        </w:rPr>
        <w:t>适用于</w:t>
      </w:r>
      <w:r w:rsidR="0032524B" w:rsidRPr="00142038">
        <w:rPr>
          <w:rFonts w:hint="eastAsia"/>
        </w:rPr>
        <w:t>县级畜牧</w:t>
      </w:r>
      <w:r w:rsidR="000D0F0A" w:rsidRPr="00142038">
        <w:rPr>
          <w:rFonts w:hint="eastAsia"/>
        </w:rPr>
        <w:t>兽医</w:t>
      </w:r>
      <w:r w:rsidR="0032524B" w:rsidRPr="00142038">
        <w:rPr>
          <w:rFonts w:hint="eastAsia"/>
        </w:rPr>
        <w:t>主管部门和</w:t>
      </w:r>
      <w:r w:rsidR="00645A6F" w:rsidRPr="00142038">
        <w:rPr>
          <w:rFonts w:hint="eastAsia"/>
        </w:rPr>
        <w:t>养殖企业</w:t>
      </w:r>
      <w:r w:rsidRPr="00142038">
        <w:rPr>
          <w:rFonts w:hint="eastAsia"/>
        </w:rPr>
        <w:t>新建</w:t>
      </w:r>
      <w:r w:rsidR="00376D92">
        <w:rPr>
          <w:rFonts w:hint="eastAsia"/>
        </w:rPr>
        <w:t>洗消中心</w:t>
      </w:r>
      <w:r w:rsidRPr="00142038">
        <w:rPr>
          <w:rFonts w:hint="eastAsia"/>
        </w:rPr>
        <w:t>项目</w:t>
      </w:r>
      <w:r w:rsidRPr="00142038">
        <w:rPr>
          <w:rFonts w:ascii="宋体" w:hint="eastAsia"/>
        </w:rPr>
        <w:t>。</w:t>
      </w:r>
      <w:r w:rsidR="0032524B" w:rsidRPr="00142038">
        <w:rPr>
          <w:rFonts w:hint="eastAsia"/>
        </w:rPr>
        <w:t>饲料加工</w:t>
      </w:r>
      <w:r w:rsidR="000D0F0A" w:rsidRPr="00142038">
        <w:rPr>
          <w:rFonts w:hint="eastAsia"/>
        </w:rPr>
        <w:t>、屠宰加工</w:t>
      </w:r>
      <w:r w:rsidR="0032524B" w:rsidRPr="00142038">
        <w:rPr>
          <w:rFonts w:hint="eastAsia"/>
        </w:rPr>
        <w:t>及</w:t>
      </w:r>
      <w:r w:rsidR="000D0F0A" w:rsidRPr="00142038">
        <w:rPr>
          <w:rFonts w:hint="eastAsia"/>
        </w:rPr>
        <w:t>无害化处理等</w:t>
      </w:r>
      <w:r w:rsidR="0032524B" w:rsidRPr="00142038">
        <w:rPr>
          <w:rFonts w:hint="eastAsia"/>
        </w:rPr>
        <w:t>企业新建、</w:t>
      </w:r>
      <w:r w:rsidR="00A05C09" w:rsidRPr="00142038">
        <w:rPr>
          <w:rFonts w:hint="eastAsia"/>
        </w:rPr>
        <w:t>改建</w:t>
      </w:r>
      <w:r w:rsidR="0094089D" w:rsidRPr="00142038">
        <w:rPr>
          <w:rFonts w:hint="eastAsia"/>
        </w:rPr>
        <w:t>或</w:t>
      </w:r>
      <w:r w:rsidR="00A05C09" w:rsidRPr="00142038">
        <w:rPr>
          <w:rFonts w:hint="eastAsia"/>
        </w:rPr>
        <w:t>扩建</w:t>
      </w:r>
      <w:r w:rsidR="00376D92">
        <w:rPr>
          <w:rFonts w:ascii="宋体" w:hint="eastAsia"/>
        </w:rPr>
        <w:t>洗消中</w:t>
      </w:r>
      <w:bookmarkStart w:id="52" w:name="_GoBack"/>
      <w:bookmarkEnd w:id="52"/>
      <w:r w:rsidR="00376D92">
        <w:rPr>
          <w:rFonts w:ascii="宋体" w:hint="eastAsia"/>
        </w:rPr>
        <w:t>心</w:t>
      </w:r>
      <w:r w:rsidR="0032524B" w:rsidRPr="00142038">
        <w:rPr>
          <w:rFonts w:ascii="宋体" w:hint="eastAsia"/>
        </w:rPr>
        <w:t>项目</w:t>
      </w:r>
      <w:r w:rsidR="00D95872" w:rsidRPr="00142038">
        <w:rPr>
          <w:rFonts w:ascii="宋体" w:hint="eastAsia"/>
        </w:rPr>
        <w:t>可参</w:t>
      </w:r>
      <w:r w:rsidR="00072D4D" w:rsidRPr="00142038">
        <w:rPr>
          <w:rFonts w:ascii="宋体" w:hint="eastAsia"/>
        </w:rPr>
        <w:t>照</w:t>
      </w:r>
      <w:r w:rsidR="00D95872" w:rsidRPr="00142038">
        <w:rPr>
          <w:rFonts w:ascii="宋体" w:hint="eastAsia"/>
        </w:rPr>
        <w:t>执行。</w:t>
      </w:r>
    </w:p>
    <w:p w:rsidR="004D4152" w:rsidRPr="00142038" w:rsidRDefault="003C1AAB" w:rsidP="00F85362">
      <w:pPr>
        <w:pStyle w:val="2"/>
        <w:spacing w:before="156" w:line="300" w:lineRule="auto"/>
        <w:rPr>
          <w:rFonts w:ascii="黑体" w:eastAsia="黑体"/>
          <w:bCs w:val="0"/>
        </w:rPr>
      </w:pPr>
      <w:bookmarkStart w:id="53" w:name="_Toc173204004"/>
      <w:bookmarkStart w:id="54" w:name="_Toc498329982"/>
      <w:bookmarkStart w:id="55" w:name="_Toc369012653"/>
      <w:bookmarkStart w:id="56" w:name="_Toc52998932"/>
      <w:r w:rsidRPr="00142038">
        <w:rPr>
          <w:rFonts w:ascii="黑体" w:eastAsia="黑体" w:hint="eastAsia"/>
          <w:bCs w:val="0"/>
        </w:rPr>
        <w:t>2</w:t>
      </w:r>
      <w:r w:rsidR="0083183F" w:rsidRPr="00142038">
        <w:rPr>
          <w:rFonts w:ascii="黑体" w:eastAsia="黑体" w:hint="eastAsia"/>
          <w:bCs w:val="0"/>
        </w:rPr>
        <w:t xml:space="preserve">  </w:t>
      </w:r>
      <w:r w:rsidRPr="00142038">
        <w:rPr>
          <w:rFonts w:ascii="黑体" w:eastAsia="黑体" w:hint="eastAsia"/>
          <w:bCs w:val="0"/>
        </w:rPr>
        <w:t>规范性引用文件</w:t>
      </w:r>
      <w:bookmarkEnd w:id="53"/>
      <w:bookmarkEnd w:id="54"/>
      <w:bookmarkEnd w:id="55"/>
      <w:bookmarkEnd w:id="56"/>
    </w:p>
    <w:p w:rsidR="004D4152" w:rsidRPr="00142038" w:rsidRDefault="004D4152" w:rsidP="00F85362">
      <w:pPr>
        <w:spacing w:before="156" w:line="300" w:lineRule="auto"/>
        <w:ind w:firstLineChars="196" w:firstLine="412"/>
      </w:pPr>
      <w:r w:rsidRPr="00142038">
        <w:rPr>
          <w:rFonts w:hint="eastAsia"/>
        </w:rPr>
        <w:t>下列文件</w:t>
      </w:r>
      <w:r w:rsidR="00DA149D" w:rsidRPr="00142038">
        <w:rPr>
          <w:rFonts w:hint="eastAsia"/>
        </w:rPr>
        <w:t>对</w:t>
      </w:r>
      <w:r w:rsidR="00A27AD4" w:rsidRPr="00142038">
        <w:rPr>
          <w:rFonts w:hint="eastAsia"/>
        </w:rPr>
        <w:t>于</w:t>
      </w:r>
      <w:r w:rsidR="00EF6894" w:rsidRPr="00142038">
        <w:rPr>
          <w:rFonts w:hint="eastAsia"/>
        </w:rPr>
        <w:t>本文件</w:t>
      </w:r>
      <w:r w:rsidR="00DA149D" w:rsidRPr="00142038">
        <w:rPr>
          <w:rFonts w:hint="eastAsia"/>
        </w:rPr>
        <w:t>的应用是必不可少的</w:t>
      </w:r>
      <w:r w:rsidRPr="00142038">
        <w:rPr>
          <w:rFonts w:hint="eastAsia"/>
        </w:rPr>
        <w:t>。凡是注日期的引用文件，</w:t>
      </w:r>
      <w:r w:rsidR="00DA149D" w:rsidRPr="00142038">
        <w:rPr>
          <w:rFonts w:hint="eastAsia"/>
        </w:rPr>
        <w:t>仅注日期的版本适用于</w:t>
      </w:r>
      <w:r w:rsidR="00EF6894" w:rsidRPr="00142038">
        <w:rPr>
          <w:rFonts w:hint="eastAsia"/>
        </w:rPr>
        <w:t>本文件</w:t>
      </w:r>
      <w:r w:rsidRPr="00142038">
        <w:rPr>
          <w:rFonts w:hint="eastAsia"/>
        </w:rPr>
        <w:t>。凡是不注日期的引用文件，其最新版本</w:t>
      </w:r>
      <w:r w:rsidR="00DA149D" w:rsidRPr="00142038">
        <w:rPr>
          <w:rFonts w:hint="eastAsia"/>
        </w:rPr>
        <w:t>（包括所有的修改单）</w:t>
      </w:r>
      <w:r w:rsidRPr="00142038">
        <w:rPr>
          <w:rFonts w:hint="eastAsia"/>
        </w:rPr>
        <w:t>适用于</w:t>
      </w:r>
      <w:r w:rsidR="00EF6894" w:rsidRPr="00142038">
        <w:rPr>
          <w:rFonts w:hint="eastAsia"/>
        </w:rPr>
        <w:t>本文件</w:t>
      </w:r>
      <w:r w:rsidRPr="00142038">
        <w:rPr>
          <w:rFonts w:hint="eastAsia"/>
        </w:rPr>
        <w:t>。</w:t>
      </w:r>
    </w:p>
    <w:p w:rsidR="002A6723" w:rsidRPr="00142038" w:rsidRDefault="002A6723" w:rsidP="002A6723">
      <w:pPr>
        <w:spacing w:beforeLines="0" w:line="300" w:lineRule="auto"/>
        <w:ind w:firstLineChars="0"/>
      </w:pPr>
      <w:bookmarkStart w:id="57" w:name="_Toc173204005"/>
      <w:bookmarkStart w:id="58" w:name="_Toc498329983"/>
      <w:bookmarkStart w:id="59" w:name="_Toc369012654"/>
      <w:r w:rsidRPr="00142038">
        <w:rPr>
          <w:rFonts w:hint="eastAsia"/>
        </w:rPr>
        <w:t>G</w:t>
      </w:r>
      <w:r w:rsidRPr="00142038">
        <w:t xml:space="preserve">B 5084   </w:t>
      </w:r>
      <w:r w:rsidRPr="00142038">
        <w:rPr>
          <w:rFonts w:hint="eastAsia"/>
        </w:rPr>
        <w:t>农田灌溉水质标准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>G</w:t>
      </w:r>
      <w:r w:rsidRPr="00142038">
        <w:t xml:space="preserve">B 12348  </w:t>
      </w:r>
      <w:r w:rsidRPr="00142038">
        <w:rPr>
          <w:rFonts w:hint="eastAsia"/>
        </w:rPr>
        <w:t>工业企业厂界噪声标准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>GB</w:t>
      </w:r>
      <w:r w:rsidRPr="00142038">
        <w:t xml:space="preserve"> </w:t>
      </w:r>
      <w:r w:rsidRPr="00142038">
        <w:rPr>
          <w:rFonts w:hint="eastAsia"/>
        </w:rPr>
        <w:t xml:space="preserve">13271  </w:t>
      </w:r>
      <w:r w:rsidRPr="00142038">
        <w:rPr>
          <w:rFonts w:hint="eastAsia"/>
        </w:rPr>
        <w:t>锅炉</w:t>
      </w:r>
      <w:r w:rsidRPr="00142038">
        <w:t>大气污染物排放标准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>G</w:t>
      </w:r>
      <w:r w:rsidRPr="00142038">
        <w:t xml:space="preserve">B 14554  </w:t>
      </w:r>
      <w:r w:rsidRPr="00142038">
        <w:rPr>
          <w:rFonts w:hint="eastAsia"/>
        </w:rPr>
        <w:t>恶臭污染物排放标准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>GB</w:t>
      </w:r>
      <w:r w:rsidRPr="00142038">
        <w:t xml:space="preserve"> 16297</w:t>
      </w:r>
      <w:r w:rsidRPr="00142038">
        <w:rPr>
          <w:rFonts w:hint="eastAsia"/>
        </w:rPr>
        <w:t xml:space="preserve">  </w:t>
      </w:r>
      <w:r w:rsidRPr="00142038">
        <w:rPr>
          <w:rFonts w:hint="eastAsia"/>
        </w:rPr>
        <w:t>大气</w:t>
      </w:r>
      <w:r w:rsidRPr="00142038">
        <w:t>污染物综合排放标准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>G</w:t>
      </w:r>
      <w:r w:rsidRPr="00142038">
        <w:t xml:space="preserve">B 18918  </w:t>
      </w:r>
      <w:r w:rsidRPr="00142038">
        <w:rPr>
          <w:rFonts w:hint="eastAsia"/>
        </w:rPr>
        <w:t>城镇污水处理厂污染物排放标准</w:t>
      </w:r>
    </w:p>
    <w:p w:rsidR="00CC0A54" w:rsidRPr="00142038" w:rsidRDefault="00CC0A54" w:rsidP="00CC0A54">
      <w:pPr>
        <w:spacing w:beforeLines="0" w:line="300" w:lineRule="auto"/>
        <w:ind w:firstLineChars="0"/>
      </w:pPr>
      <w:r w:rsidRPr="00142038">
        <w:rPr>
          <w:rFonts w:hint="eastAsia"/>
        </w:rPr>
        <w:t xml:space="preserve">GB 50016  </w:t>
      </w:r>
      <w:r w:rsidRPr="00142038">
        <w:rPr>
          <w:rFonts w:hint="eastAsia"/>
        </w:rPr>
        <w:t>建筑设计防火规范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 xml:space="preserve">GB50028  </w:t>
      </w:r>
      <w:r w:rsidRPr="00142038">
        <w:rPr>
          <w:rFonts w:hint="eastAsia"/>
        </w:rPr>
        <w:t>城镇</w:t>
      </w:r>
      <w:r w:rsidRPr="00142038">
        <w:t>燃气设计规范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rPr>
          <w:rFonts w:hint="eastAsia"/>
        </w:rPr>
        <w:t>GB</w:t>
      </w:r>
      <w:r w:rsidRPr="00142038">
        <w:t xml:space="preserve"> </w:t>
      </w:r>
      <w:r w:rsidRPr="00142038">
        <w:rPr>
          <w:rFonts w:hint="eastAsia"/>
        </w:rPr>
        <w:t xml:space="preserve">50041  </w:t>
      </w:r>
      <w:r w:rsidRPr="00142038">
        <w:rPr>
          <w:rFonts w:hint="eastAsia"/>
        </w:rPr>
        <w:t>锅炉房</w:t>
      </w:r>
      <w:r w:rsidRPr="00142038">
        <w:t>设计标准</w:t>
      </w:r>
    </w:p>
    <w:p w:rsidR="002A6723" w:rsidRPr="00142038" w:rsidRDefault="002A6723" w:rsidP="002A6723">
      <w:pPr>
        <w:spacing w:beforeLines="0" w:line="300" w:lineRule="auto"/>
        <w:ind w:firstLineChars="0"/>
      </w:pPr>
      <w:r w:rsidRPr="00142038">
        <w:t xml:space="preserve">GB 50069  </w:t>
      </w:r>
      <w:r w:rsidRPr="00142038">
        <w:rPr>
          <w:rFonts w:hint="eastAsia"/>
        </w:rPr>
        <w:t>给水排水工程构筑物结构设计规范</w:t>
      </w:r>
    </w:p>
    <w:p w:rsidR="00C7368D" w:rsidRPr="00142038" w:rsidRDefault="00C7368D" w:rsidP="00CC0A54">
      <w:pPr>
        <w:spacing w:beforeLines="0" w:line="300" w:lineRule="auto"/>
        <w:ind w:firstLineChars="0"/>
      </w:pPr>
      <w:r w:rsidRPr="00142038">
        <w:t>GB 50189</w:t>
      </w:r>
      <w:r w:rsidR="00A9576A" w:rsidRPr="00142038">
        <w:rPr>
          <w:rFonts w:hint="eastAsia"/>
        </w:rPr>
        <w:t xml:space="preserve">  </w:t>
      </w:r>
      <w:r w:rsidRPr="00142038">
        <w:rPr>
          <w:rFonts w:hint="eastAsia"/>
        </w:rPr>
        <w:t>公共建筑节能设计标准</w:t>
      </w:r>
    </w:p>
    <w:p w:rsidR="00531939" w:rsidRPr="00142038" w:rsidRDefault="00531939" w:rsidP="00531939">
      <w:pPr>
        <w:spacing w:beforeLines="0" w:line="300" w:lineRule="auto"/>
        <w:ind w:firstLineChars="0"/>
      </w:pPr>
      <w:r w:rsidRPr="00142038">
        <w:rPr>
          <w:rFonts w:hint="eastAsia"/>
        </w:rPr>
        <w:t>GB 50</w:t>
      </w:r>
      <w:r>
        <w:t>345</w:t>
      </w:r>
      <w:r w:rsidRPr="00142038">
        <w:rPr>
          <w:rFonts w:hint="eastAsia"/>
        </w:rPr>
        <w:t xml:space="preserve">  </w:t>
      </w:r>
      <w:r w:rsidRPr="00531939">
        <w:rPr>
          <w:rFonts w:hint="eastAsia"/>
        </w:rPr>
        <w:t>屋面工程技术规范</w:t>
      </w:r>
    </w:p>
    <w:p w:rsidR="003207DA" w:rsidRPr="00142038" w:rsidRDefault="003207DA" w:rsidP="00CC0A54">
      <w:pPr>
        <w:spacing w:beforeLines="0" w:line="300" w:lineRule="auto"/>
        <w:ind w:firstLineChars="0"/>
      </w:pPr>
      <w:r w:rsidRPr="00142038">
        <w:t xml:space="preserve">GB/T 26624  </w:t>
      </w:r>
      <w:r w:rsidR="0005681D" w:rsidRPr="00142038">
        <w:rPr>
          <w:rFonts w:hint="eastAsia"/>
        </w:rPr>
        <w:t>畜禽养殖污水贮存设施设计要求</w:t>
      </w:r>
    </w:p>
    <w:p w:rsidR="002477EB" w:rsidRPr="00142038" w:rsidRDefault="002477EB" w:rsidP="002477EB">
      <w:pPr>
        <w:spacing w:beforeLines="0" w:line="300" w:lineRule="auto"/>
        <w:ind w:firstLineChars="0"/>
      </w:pPr>
      <w:r w:rsidRPr="00142038">
        <w:t xml:space="preserve">CJJ/T 54-93  </w:t>
      </w:r>
      <w:r w:rsidRPr="00142038">
        <w:rPr>
          <w:rFonts w:hint="eastAsia"/>
        </w:rPr>
        <w:t>污水稳定塘设计规范</w:t>
      </w:r>
      <w:r w:rsidRPr="00142038">
        <w:t xml:space="preserve"> </w:t>
      </w:r>
    </w:p>
    <w:p w:rsidR="002477EB" w:rsidRPr="00142038" w:rsidRDefault="002477EB" w:rsidP="002477EB">
      <w:pPr>
        <w:spacing w:beforeLines="0" w:line="300" w:lineRule="auto"/>
        <w:ind w:firstLineChars="0"/>
      </w:pPr>
      <w:r w:rsidRPr="00142038">
        <w:rPr>
          <w:rFonts w:hint="eastAsia"/>
        </w:rPr>
        <w:t>H</w:t>
      </w:r>
      <w:r w:rsidRPr="00142038">
        <w:t xml:space="preserve">J 497    </w:t>
      </w:r>
      <w:r w:rsidR="002A6723" w:rsidRPr="00142038">
        <w:t xml:space="preserve">  </w:t>
      </w:r>
      <w:r w:rsidRPr="00142038">
        <w:rPr>
          <w:rFonts w:hint="eastAsia"/>
        </w:rPr>
        <w:t>畜禽养殖业污染治理工程技术规范</w:t>
      </w:r>
    </w:p>
    <w:p w:rsidR="004D4152" w:rsidRPr="00142038" w:rsidRDefault="004D4152" w:rsidP="00CC0A54">
      <w:pPr>
        <w:pStyle w:val="2"/>
        <w:spacing w:before="156" w:line="300" w:lineRule="auto"/>
        <w:rPr>
          <w:rFonts w:ascii="黑体" w:eastAsia="黑体"/>
          <w:bCs w:val="0"/>
        </w:rPr>
      </w:pPr>
      <w:bookmarkStart w:id="60" w:name="_Toc52998933"/>
      <w:r w:rsidRPr="00142038">
        <w:rPr>
          <w:rFonts w:ascii="黑体" w:eastAsia="黑体" w:hint="eastAsia"/>
          <w:bCs w:val="0"/>
        </w:rPr>
        <w:t>3</w:t>
      </w:r>
      <w:r w:rsidR="0083183F" w:rsidRPr="00142038">
        <w:rPr>
          <w:rFonts w:ascii="黑体" w:eastAsia="黑体" w:hint="eastAsia"/>
          <w:bCs w:val="0"/>
        </w:rPr>
        <w:t xml:space="preserve"> </w:t>
      </w:r>
      <w:r w:rsidRPr="00142038">
        <w:rPr>
          <w:rFonts w:ascii="黑体" w:eastAsia="黑体" w:hint="eastAsia"/>
          <w:bCs w:val="0"/>
        </w:rPr>
        <w:t xml:space="preserve"> 术语和定义</w:t>
      </w:r>
      <w:bookmarkEnd w:id="57"/>
      <w:bookmarkEnd w:id="58"/>
      <w:bookmarkEnd w:id="59"/>
      <w:bookmarkEnd w:id="60"/>
    </w:p>
    <w:p w:rsidR="004D4152" w:rsidRPr="00142038" w:rsidRDefault="00B10666" w:rsidP="00F85362">
      <w:pPr>
        <w:spacing w:before="156" w:line="300" w:lineRule="auto"/>
        <w:ind w:firstLineChars="0"/>
      </w:pPr>
      <w:r w:rsidRPr="00142038">
        <w:rPr>
          <w:rFonts w:hint="eastAsia"/>
        </w:rPr>
        <w:t>下列术语和定义适用于</w:t>
      </w:r>
      <w:r w:rsidR="00EF6894" w:rsidRPr="00142038">
        <w:rPr>
          <w:rFonts w:hint="eastAsia"/>
        </w:rPr>
        <w:t>本文件</w:t>
      </w:r>
      <w:r w:rsidRPr="00142038">
        <w:rPr>
          <w:rFonts w:hint="eastAsia"/>
        </w:rPr>
        <w:t>。</w:t>
      </w:r>
    </w:p>
    <w:p w:rsidR="009A2755" w:rsidRPr="00142038" w:rsidRDefault="009A2755" w:rsidP="009A2755">
      <w:pPr>
        <w:pStyle w:val="2"/>
        <w:spacing w:beforeLines="0" w:line="300" w:lineRule="auto"/>
        <w:rPr>
          <w:rFonts w:ascii="黑体" w:eastAsia="黑体"/>
          <w:b w:val="0"/>
          <w:bCs w:val="0"/>
        </w:rPr>
      </w:pPr>
      <w:bookmarkStart w:id="61" w:name="_Toc369012657"/>
      <w:bookmarkStart w:id="62" w:name="_Toc369013006"/>
      <w:bookmarkStart w:id="63" w:name="_Toc369505305"/>
      <w:bookmarkStart w:id="64" w:name="_Toc403929442"/>
      <w:bookmarkStart w:id="65" w:name="_Toc372701380"/>
      <w:bookmarkStart w:id="66" w:name="_Toc455729566"/>
      <w:bookmarkStart w:id="67" w:name="_Toc38442020"/>
      <w:bookmarkStart w:id="68" w:name="_Toc52998685"/>
      <w:bookmarkStart w:id="69" w:name="_Toc52998934"/>
      <w:r w:rsidRPr="00142038">
        <w:rPr>
          <w:rFonts w:ascii="黑体" w:eastAsia="黑体" w:hint="eastAsia"/>
          <w:b w:val="0"/>
          <w:bCs w:val="0"/>
        </w:rPr>
        <w:t>3.</w:t>
      </w:r>
      <w:bookmarkEnd w:id="61"/>
      <w:bookmarkEnd w:id="62"/>
      <w:bookmarkEnd w:id="63"/>
      <w:bookmarkEnd w:id="64"/>
      <w:r w:rsidR="002E1ADD" w:rsidRPr="00142038">
        <w:rPr>
          <w:rFonts w:ascii="黑体" w:eastAsia="黑体" w:hint="eastAsia"/>
          <w:b w:val="0"/>
          <w:bCs w:val="0"/>
        </w:rPr>
        <w:t>1</w:t>
      </w:r>
      <w:bookmarkEnd w:id="65"/>
      <w:bookmarkEnd w:id="66"/>
      <w:bookmarkEnd w:id="67"/>
      <w:bookmarkEnd w:id="68"/>
      <w:bookmarkEnd w:id="69"/>
    </w:p>
    <w:p w:rsidR="00CC0A54" w:rsidRPr="00142038" w:rsidRDefault="00376D92" w:rsidP="00CC0A54">
      <w:pPr>
        <w:pStyle w:val="2"/>
        <w:spacing w:beforeLines="0" w:line="300" w:lineRule="auto"/>
        <w:ind w:firstLineChars="202" w:firstLine="424"/>
        <w:rPr>
          <w:rFonts w:ascii="黑体" w:eastAsia="黑体"/>
          <w:b w:val="0"/>
          <w:bCs w:val="0"/>
        </w:rPr>
      </w:pPr>
      <w:bookmarkStart w:id="70" w:name="_Toc52998838"/>
      <w:bookmarkStart w:id="71" w:name="_Toc52998935"/>
      <w:bookmarkStart w:id="72" w:name="_Toc369012658"/>
      <w:bookmarkStart w:id="73" w:name="_Toc369013008"/>
      <w:bookmarkStart w:id="74" w:name="_Toc369505307"/>
      <w:r>
        <w:rPr>
          <w:rFonts w:ascii="黑体" w:eastAsia="黑体" w:hint="eastAsia"/>
          <w:b w:val="0"/>
          <w:bCs w:val="0"/>
        </w:rPr>
        <w:t>洗消中心</w:t>
      </w:r>
      <w:r w:rsidR="00CC0A54" w:rsidRPr="00142038">
        <w:rPr>
          <w:rFonts w:ascii="黑体" w:eastAsia="黑体" w:hint="eastAsia"/>
          <w:b w:val="0"/>
          <w:bCs w:val="0"/>
        </w:rPr>
        <w:t xml:space="preserve">  </w:t>
      </w:r>
      <w:r w:rsidR="00DC31E2" w:rsidRPr="00142038">
        <w:rPr>
          <w:rFonts w:ascii="黑体" w:eastAsia="黑体"/>
          <w:b w:val="0"/>
          <w:bCs w:val="0"/>
        </w:rPr>
        <w:t>cleaning and disinfection center</w:t>
      </w:r>
      <w:bookmarkEnd w:id="70"/>
      <w:bookmarkEnd w:id="71"/>
    </w:p>
    <w:p w:rsidR="00CC0A54" w:rsidRPr="00142038" w:rsidRDefault="000D0F0A" w:rsidP="00CC0A54">
      <w:pPr>
        <w:pStyle w:val="aff2"/>
        <w:spacing w:line="360" w:lineRule="auto"/>
        <w:ind w:firstLineChars="202" w:firstLine="424"/>
        <w:rPr>
          <w:rFonts w:ascii="宋体" w:hAnsi="宋体"/>
          <w:szCs w:val="30"/>
        </w:rPr>
      </w:pPr>
      <w:r w:rsidRPr="00142038">
        <w:rPr>
          <w:rFonts w:ascii="宋体" w:hAnsi="宋体" w:hint="eastAsia"/>
          <w:szCs w:val="30"/>
        </w:rPr>
        <w:t>对进出畜禽养殖场、饲料加工厂、屠宰加工厂及无害化处理厂的车辆及人员进行集中清洗、消毒的场所。</w:t>
      </w:r>
    </w:p>
    <w:p w:rsidR="00A410C0" w:rsidRPr="00142038" w:rsidRDefault="00A410C0" w:rsidP="00A410C0">
      <w:pPr>
        <w:pStyle w:val="2"/>
        <w:spacing w:beforeLines="0" w:line="300" w:lineRule="auto"/>
        <w:rPr>
          <w:rFonts w:ascii="黑体" w:eastAsia="黑体"/>
          <w:b w:val="0"/>
          <w:bCs w:val="0"/>
        </w:rPr>
      </w:pPr>
      <w:bookmarkStart w:id="75" w:name="_Toc403929444"/>
      <w:bookmarkStart w:id="76" w:name="_Toc372701382"/>
      <w:bookmarkStart w:id="77" w:name="_Toc455729568"/>
      <w:bookmarkStart w:id="78" w:name="_Toc52998936"/>
      <w:bookmarkStart w:id="79" w:name="_Toc369012660"/>
      <w:bookmarkStart w:id="80" w:name="_Toc369013010"/>
      <w:bookmarkStart w:id="81" w:name="_Toc369505309"/>
      <w:bookmarkStart w:id="82" w:name="_Toc403929446"/>
      <w:bookmarkStart w:id="83" w:name="_Toc372701384"/>
      <w:bookmarkStart w:id="84" w:name="_Toc455729570"/>
      <w:bookmarkEnd w:id="72"/>
      <w:bookmarkEnd w:id="73"/>
      <w:bookmarkEnd w:id="74"/>
      <w:r w:rsidRPr="00142038">
        <w:rPr>
          <w:rFonts w:ascii="黑体" w:eastAsia="黑体"/>
          <w:b w:val="0"/>
          <w:bCs w:val="0"/>
        </w:rPr>
        <w:lastRenderedPageBreak/>
        <w:t>3.</w:t>
      </w:r>
      <w:bookmarkEnd w:id="75"/>
      <w:r w:rsidRPr="00142038">
        <w:rPr>
          <w:rFonts w:ascii="黑体" w:eastAsia="黑体"/>
          <w:b w:val="0"/>
          <w:bCs w:val="0"/>
        </w:rPr>
        <w:t>2</w:t>
      </w:r>
      <w:bookmarkEnd w:id="76"/>
      <w:bookmarkEnd w:id="77"/>
      <w:bookmarkEnd w:id="78"/>
    </w:p>
    <w:p w:rsidR="00A410C0" w:rsidRPr="00142038" w:rsidRDefault="00A410C0" w:rsidP="00A410C0">
      <w:pPr>
        <w:pStyle w:val="2"/>
        <w:spacing w:beforeLines="0" w:line="300" w:lineRule="auto"/>
        <w:ind w:firstLineChars="202" w:firstLine="424"/>
        <w:rPr>
          <w:rFonts w:ascii="黑体" w:eastAsia="黑体"/>
          <w:b w:val="0"/>
          <w:bCs w:val="0"/>
        </w:rPr>
      </w:pPr>
      <w:bookmarkStart w:id="85" w:name="_Toc52998688"/>
      <w:bookmarkStart w:id="86" w:name="_Toc52998840"/>
      <w:bookmarkStart w:id="87" w:name="_Toc52998937"/>
      <w:r w:rsidRPr="00142038">
        <w:rPr>
          <w:rFonts w:ascii="黑体" w:eastAsia="黑体" w:hint="eastAsia"/>
          <w:b w:val="0"/>
          <w:bCs w:val="0"/>
        </w:rPr>
        <w:t>一级洗消中心</w:t>
      </w:r>
      <w:r w:rsidRPr="00142038">
        <w:rPr>
          <w:rFonts w:ascii="黑体" w:eastAsia="黑体"/>
          <w:b w:val="0"/>
          <w:bCs w:val="0"/>
        </w:rPr>
        <w:t xml:space="preserve">  </w:t>
      </w:r>
      <w:r w:rsidR="0049585C" w:rsidRPr="00142038">
        <w:rPr>
          <w:rFonts w:ascii="黑体" w:eastAsia="黑体" w:hint="eastAsia"/>
          <w:b w:val="0"/>
          <w:bCs w:val="0"/>
        </w:rPr>
        <w:t>p</w:t>
      </w:r>
      <w:r w:rsidR="0049585C" w:rsidRPr="00142038">
        <w:rPr>
          <w:rFonts w:ascii="黑体" w:eastAsia="黑体"/>
          <w:b w:val="0"/>
          <w:bCs w:val="0"/>
        </w:rPr>
        <w:t>rimary decontamination center</w:t>
      </w:r>
      <w:bookmarkEnd w:id="85"/>
      <w:bookmarkEnd w:id="86"/>
      <w:bookmarkEnd w:id="87"/>
    </w:p>
    <w:p w:rsidR="00A410C0" w:rsidRPr="00142038" w:rsidRDefault="00247B65" w:rsidP="00A410C0">
      <w:pPr>
        <w:pStyle w:val="aff2"/>
        <w:spacing w:line="360" w:lineRule="auto"/>
        <w:ind w:firstLineChars="202" w:firstLine="424"/>
        <w:rPr>
          <w:rFonts w:ascii="宋体" w:hAnsi="宋体"/>
          <w:szCs w:val="30"/>
        </w:rPr>
      </w:pPr>
      <w:r w:rsidRPr="00142038">
        <w:rPr>
          <w:rFonts w:ascii="宋体" w:hAnsi="宋体" w:hint="eastAsia"/>
          <w:szCs w:val="30"/>
        </w:rPr>
        <w:t>也称为区域级洗消中心</w:t>
      </w:r>
      <w:r w:rsidR="00A410C0" w:rsidRPr="00142038">
        <w:rPr>
          <w:rFonts w:ascii="宋体" w:hAnsi="宋体" w:hint="eastAsia"/>
          <w:szCs w:val="30"/>
        </w:rPr>
        <w:t>。</w:t>
      </w:r>
      <w:r w:rsidR="00933224" w:rsidRPr="00142038">
        <w:rPr>
          <w:rFonts w:ascii="宋体" w:hAnsi="宋体" w:hint="eastAsia"/>
          <w:szCs w:val="30"/>
        </w:rPr>
        <w:t>为区域范围内所有进出畜禽养殖场、饲料加工厂、屠宰加工厂及无害化处理厂的车辆及人员进行集中清洗、消毒的场所。经一级洗消中心处理后的车辆应无</w:t>
      </w:r>
      <w:r w:rsidR="005201E9" w:rsidRPr="00142038">
        <w:rPr>
          <w:rFonts w:ascii="宋体" w:hAnsi="宋体" w:hint="eastAsia"/>
          <w:szCs w:val="30"/>
        </w:rPr>
        <w:t>肉</w:t>
      </w:r>
      <w:r w:rsidR="00933224" w:rsidRPr="00142038">
        <w:rPr>
          <w:rFonts w:ascii="宋体" w:hAnsi="宋体" w:hint="eastAsia"/>
          <w:szCs w:val="30"/>
        </w:rPr>
        <w:t>眼可见的污物。</w:t>
      </w:r>
    </w:p>
    <w:p w:rsidR="00A410C0" w:rsidRPr="00142038" w:rsidRDefault="00A410C0" w:rsidP="00A410C0">
      <w:pPr>
        <w:pStyle w:val="2"/>
        <w:spacing w:beforeLines="0" w:line="300" w:lineRule="auto"/>
        <w:rPr>
          <w:rFonts w:ascii="黑体" w:eastAsia="黑体"/>
          <w:b w:val="0"/>
          <w:bCs w:val="0"/>
        </w:rPr>
      </w:pPr>
      <w:bookmarkStart w:id="88" w:name="_Toc52998938"/>
      <w:r w:rsidRPr="00142038">
        <w:rPr>
          <w:rFonts w:ascii="黑体" w:eastAsia="黑体"/>
          <w:b w:val="0"/>
          <w:bCs w:val="0"/>
        </w:rPr>
        <w:t>3.</w:t>
      </w:r>
      <w:r w:rsidRPr="00142038">
        <w:rPr>
          <w:rFonts w:ascii="黑体" w:eastAsia="黑体" w:hint="eastAsia"/>
          <w:b w:val="0"/>
          <w:bCs w:val="0"/>
        </w:rPr>
        <w:t>3</w:t>
      </w:r>
      <w:bookmarkEnd w:id="88"/>
    </w:p>
    <w:p w:rsidR="00A410C0" w:rsidRPr="00142038" w:rsidRDefault="00A410C0" w:rsidP="00A410C0">
      <w:pPr>
        <w:pStyle w:val="2"/>
        <w:spacing w:beforeLines="0" w:line="300" w:lineRule="auto"/>
        <w:ind w:firstLineChars="202" w:firstLine="424"/>
        <w:rPr>
          <w:rFonts w:ascii="黑体" w:eastAsia="黑体"/>
          <w:b w:val="0"/>
          <w:bCs w:val="0"/>
        </w:rPr>
      </w:pPr>
      <w:bookmarkStart w:id="89" w:name="_Toc52998690"/>
      <w:bookmarkStart w:id="90" w:name="_Toc52998842"/>
      <w:bookmarkStart w:id="91" w:name="_Toc52998939"/>
      <w:r w:rsidRPr="00142038">
        <w:rPr>
          <w:rFonts w:ascii="黑体" w:eastAsia="黑体" w:hint="eastAsia"/>
          <w:b w:val="0"/>
          <w:bCs w:val="0"/>
        </w:rPr>
        <w:t>二级洗消中心</w:t>
      </w:r>
      <w:r w:rsidRPr="00142038">
        <w:rPr>
          <w:rFonts w:ascii="黑体" w:eastAsia="黑体"/>
          <w:b w:val="0"/>
          <w:bCs w:val="0"/>
        </w:rPr>
        <w:t xml:space="preserve">  </w:t>
      </w:r>
      <w:r w:rsidR="0049585C" w:rsidRPr="00142038">
        <w:rPr>
          <w:rFonts w:ascii="黑体" w:eastAsia="黑体" w:hint="eastAsia"/>
          <w:b w:val="0"/>
          <w:bCs w:val="0"/>
        </w:rPr>
        <w:t>s</w:t>
      </w:r>
      <w:r w:rsidR="0049585C" w:rsidRPr="00142038">
        <w:rPr>
          <w:rFonts w:ascii="黑体" w:eastAsia="黑体"/>
          <w:b w:val="0"/>
          <w:bCs w:val="0"/>
        </w:rPr>
        <w:t>econdary decontamination center</w:t>
      </w:r>
      <w:bookmarkEnd w:id="89"/>
      <w:bookmarkEnd w:id="90"/>
      <w:bookmarkEnd w:id="91"/>
    </w:p>
    <w:p w:rsidR="00A410C0" w:rsidRPr="00142038" w:rsidRDefault="0047659F" w:rsidP="00A410C0">
      <w:pPr>
        <w:pStyle w:val="aff2"/>
        <w:spacing w:line="360" w:lineRule="auto"/>
        <w:ind w:firstLineChars="202" w:firstLine="424"/>
        <w:rPr>
          <w:rFonts w:ascii="宋体" w:hAnsi="宋体"/>
          <w:szCs w:val="30"/>
        </w:rPr>
      </w:pPr>
      <w:r w:rsidRPr="00142038">
        <w:rPr>
          <w:rFonts w:ascii="宋体" w:hAnsi="宋体" w:hint="eastAsia"/>
          <w:szCs w:val="30"/>
        </w:rPr>
        <w:t>为进出指定畜禽养殖场、饲料加工厂、屠宰加工厂或无害化处理厂的车辆及人员进行集中清洗消毒、烘干消毒的场所</w:t>
      </w:r>
      <w:r w:rsidR="00A410C0" w:rsidRPr="00142038">
        <w:rPr>
          <w:rFonts w:ascii="宋体" w:hAnsi="宋体" w:hint="eastAsia"/>
          <w:szCs w:val="30"/>
        </w:rPr>
        <w:t>。</w:t>
      </w:r>
    </w:p>
    <w:p w:rsidR="00C538EF" w:rsidRPr="00142038" w:rsidRDefault="00C538EF" w:rsidP="00C538EF">
      <w:pPr>
        <w:pStyle w:val="2"/>
        <w:spacing w:beforeLines="0" w:line="300" w:lineRule="auto"/>
        <w:rPr>
          <w:rFonts w:ascii="黑体" w:eastAsia="黑体"/>
          <w:b w:val="0"/>
          <w:bCs w:val="0"/>
        </w:rPr>
      </w:pPr>
      <w:bookmarkStart w:id="92" w:name="_Toc52998940"/>
      <w:r w:rsidRPr="00142038">
        <w:rPr>
          <w:rFonts w:ascii="黑体" w:eastAsia="黑体"/>
          <w:b w:val="0"/>
          <w:bCs w:val="0"/>
        </w:rPr>
        <w:t>3.</w:t>
      </w:r>
      <w:r w:rsidRPr="00142038">
        <w:rPr>
          <w:rFonts w:ascii="黑体" w:eastAsia="黑体" w:hint="eastAsia"/>
          <w:b w:val="0"/>
          <w:bCs w:val="0"/>
        </w:rPr>
        <w:t>4</w:t>
      </w:r>
      <w:bookmarkEnd w:id="92"/>
    </w:p>
    <w:p w:rsidR="00C538EF" w:rsidRPr="00142038" w:rsidRDefault="00C538EF" w:rsidP="00C538EF">
      <w:pPr>
        <w:pStyle w:val="2"/>
        <w:spacing w:beforeLines="0" w:line="300" w:lineRule="auto"/>
        <w:ind w:firstLineChars="202" w:firstLine="424"/>
        <w:rPr>
          <w:rFonts w:ascii="黑体" w:eastAsia="黑体"/>
          <w:b w:val="0"/>
          <w:bCs w:val="0"/>
        </w:rPr>
      </w:pPr>
      <w:bookmarkStart w:id="93" w:name="_Toc52998692"/>
      <w:bookmarkStart w:id="94" w:name="_Toc52998844"/>
      <w:bookmarkStart w:id="95" w:name="_Toc52998941"/>
      <w:r w:rsidRPr="00142038">
        <w:rPr>
          <w:rFonts w:ascii="黑体" w:eastAsia="黑体" w:hint="eastAsia"/>
          <w:b w:val="0"/>
          <w:bCs w:val="0"/>
        </w:rPr>
        <w:t>三级洗消中心</w:t>
      </w:r>
      <w:r w:rsidRPr="00142038">
        <w:rPr>
          <w:rFonts w:ascii="黑体" w:eastAsia="黑体"/>
          <w:b w:val="0"/>
          <w:bCs w:val="0"/>
        </w:rPr>
        <w:t xml:space="preserve">  </w:t>
      </w:r>
      <w:r w:rsidRPr="00142038">
        <w:rPr>
          <w:rFonts w:ascii="黑体" w:eastAsia="黑体" w:hint="eastAsia"/>
          <w:b w:val="0"/>
          <w:bCs w:val="0"/>
        </w:rPr>
        <w:t>t</w:t>
      </w:r>
      <w:r w:rsidRPr="00142038">
        <w:rPr>
          <w:rFonts w:ascii="黑体" w:eastAsia="黑体"/>
          <w:b w:val="0"/>
          <w:bCs w:val="0"/>
        </w:rPr>
        <w:t>ertiary decontamination center</w:t>
      </w:r>
      <w:bookmarkEnd w:id="93"/>
      <w:bookmarkEnd w:id="94"/>
      <w:bookmarkEnd w:id="95"/>
    </w:p>
    <w:p w:rsidR="00C538EF" w:rsidRPr="00142038" w:rsidRDefault="00C538EF" w:rsidP="00C538EF">
      <w:pPr>
        <w:pStyle w:val="aff2"/>
        <w:spacing w:line="360" w:lineRule="auto"/>
        <w:ind w:firstLineChars="202" w:firstLine="424"/>
        <w:rPr>
          <w:rFonts w:ascii="宋体" w:hAnsi="宋体"/>
          <w:szCs w:val="30"/>
        </w:rPr>
      </w:pPr>
      <w:r w:rsidRPr="00142038">
        <w:rPr>
          <w:rFonts w:ascii="宋体" w:hAnsi="宋体" w:hint="eastAsia"/>
          <w:szCs w:val="30"/>
        </w:rPr>
        <w:t>建设于畜禽养殖场、饲料加工厂、屠宰加工厂或无害化处理厂出入口或场（厂）区外的中转区域，为进出场（厂）区的车辆及人员进行清洗消毒的场所。各场（厂）根据实际需要配套建设烘干设施。</w:t>
      </w:r>
    </w:p>
    <w:p w:rsidR="00971F53" w:rsidRPr="00142038" w:rsidRDefault="000E18FA" w:rsidP="009E037F">
      <w:pPr>
        <w:pStyle w:val="2"/>
        <w:spacing w:before="156" w:line="300" w:lineRule="auto"/>
        <w:rPr>
          <w:rFonts w:ascii="黑体" w:eastAsia="黑体"/>
          <w:bCs w:val="0"/>
        </w:rPr>
      </w:pPr>
      <w:bookmarkStart w:id="96" w:name="_Toc369012664"/>
      <w:bookmarkStart w:id="97" w:name="_Toc52998942"/>
      <w:bookmarkStart w:id="98" w:name="_Toc173204007"/>
      <w:bookmarkStart w:id="99" w:name="_Toc498329997"/>
      <w:bookmarkStart w:id="100" w:name="_Toc173204006"/>
      <w:bookmarkStart w:id="101" w:name="_Toc498329996"/>
      <w:bookmarkEnd w:id="79"/>
      <w:bookmarkEnd w:id="80"/>
      <w:bookmarkEnd w:id="81"/>
      <w:bookmarkEnd w:id="82"/>
      <w:bookmarkEnd w:id="83"/>
      <w:bookmarkEnd w:id="84"/>
      <w:r w:rsidRPr="00142038">
        <w:rPr>
          <w:rFonts w:ascii="黑体" w:eastAsia="黑体" w:hint="eastAsia"/>
          <w:bCs w:val="0"/>
        </w:rPr>
        <w:t>4</w:t>
      </w:r>
      <w:r w:rsidR="00971F53" w:rsidRPr="00142038">
        <w:rPr>
          <w:rFonts w:ascii="黑体" w:eastAsia="黑体" w:hint="eastAsia"/>
          <w:bCs w:val="0"/>
        </w:rPr>
        <w:t xml:space="preserve">  </w:t>
      </w:r>
      <w:bookmarkEnd w:id="96"/>
      <w:r w:rsidR="008858F6" w:rsidRPr="00142038">
        <w:rPr>
          <w:rFonts w:ascii="黑体" w:eastAsia="黑体" w:hint="eastAsia"/>
          <w:bCs w:val="0"/>
        </w:rPr>
        <w:t>一般原则</w:t>
      </w:r>
      <w:bookmarkEnd w:id="97"/>
    </w:p>
    <w:p w:rsidR="0083183F" w:rsidRPr="00142038" w:rsidRDefault="0083183F" w:rsidP="0083183F">
      <w:pPr>
        <w:spacing w:before="156" w:line="300" w:lineRule="auto"/>
        <w:ind w:firstLineChars="0" w:firstLine="0"/>
      </w:pPr>
      <w:r w:rsidRPr="00142038">
        <w:rPr>
          <w:rFonts w:ascii="黑体" w:eastAsia="黑体" w:hint="eastAsia"/>
        </w:rPr>
        <w:t xml:space="preserve">4.1  </w:t>
      </w:r>
      <w:r w:rsidR="00EE637B" w:rsidRPr="00142038">
        <w:rPr>
          <w:rFonts w:hint="eastAsia"/>
        </w:rPr>
        <w:t>洗消中心建设应统筹规划，</w:t>
      </w:r>
      <w:r w:rsidR="00EF6894" w:rsidRPr="00142038">
        <w:rPr>
          <w:rFonts w:hint="eastAsia"/>
        </w:rPr>
        <w:t>并</w:t>
      </w:r>
      <w:r w:rsidR="00EE637B" w:rsidRPr="00142038">
        <w:rPr>
          <w:rFonts w:hint="eastAsia"/>
        </w:rPr>
        <w:t>与当地城乡发展规划、畜牧业发展规划和防疫体系建设规划相协调，做到远近结合。</w:t>
      </w:r>
    </w:p>
    <w:p w:rsidR="0083183F" w:rsidRPr="00142038" w:rsidRDefault="0083183F" w:rsidP="0083183F">
      <w:pPr>
        <w:spacing w:before="156" w:line="300" w:lineRule="auto"/>
        <w:ind w:firstLineChars="0" w:firstLine="0"/>
      </w:pPr>
      <w:r w:rsidRPr="00142038">
        <w:rPr>
          <w:rFonts w:ascii="黑体" w:eastAsia="黑体" w:hint="eastAsia"/>
          <w:szCs w:val="21"/>
        </w:rPr>
        <w:t>4.</w:t>
      </w:r>
      <w:r w:rsidR="00A27AD4" w:rsidRPr="00142038">
        <w:rPr>
          <w:rFonts w:ascii="黑体" w:eastAsia="黑体" w:hint="eastAsia"/>
          <w:szCs w:val="21"/>
        </w:rPr>
        <w:t>2</w:t>
      </w:r>
      <w:r w:rsidRPr="00142038">
        <w:rPr>
          <w:rFonts w:ascii="黑体" w:eastAsia="黑体" w:hint="eastAsia"/>
          <w:szCs w:val="21"/>
        </w:rPr>
        <w:t xml:space="preserve">  </w:t>
      </w:r>
      <w:r w:rsidR="00EE637B" w:rsidRPr="00142038">
        <w:rPr>
          <w:rFonts w:hint="eastAsia"/>
        </w:rPr>
        <w:t>洗消中心</w:t>
      </w:r>
      <w:r w:rsidRPr="00142038">
        <w:rPr>
          <w:rFonts w:hint="eastAsia"/>
        </w:rPr>
        <w:t>建设应遵守国家有关工程建设的标准和规范，执行国家节约土地、节约用水、节约能源、保护环境</w:t>
      </w:r>
      <w:r w:rsidR="00A27AD4" w:rsidRPr="00142038">
        <w:rPr>
          <w:rFonts w:hint="eastAsia"/>
        </w:rPr>
        <w:t>和</w:t>
      </w:r>
      <w:r w:rsidRPr="00142038">
        <w:rPr>
          <w:rFonts w:hint="eastAsia"/>
        </w:rPr>
        <w:t>消防安全等要求，符合监管部门制定颁布的有关规定。</w:t>
      </w:r>
    </w:p>
    <w:p w:rsidR="00211580" w:rsidRPr="00142038" w:rsidRDefault="00211580" w:rsidP="00211580">
      <w:pPr>
        <w:spacing w:before="156" w:line="300" w:lineRule="auto"/>
        <w:ind w:firstLineChars="0" w:firstLine="0"/>
      </w:pPr>
      <w:r w:rsidRPr="00142038">
        <w:rPr>
          <w:rFonts w:ascii="黑体" w:eastAsia="黑体" w:hint="eastAsia"/>
        </w:rPr>
        <w:t xml:space="preserve">4.3  </w:t>
      </w:r>
      <w:r w:rsidRPr="00142038">
        <w:rPr>
          <w:rFonts w:hint="eastAsia"/>
        </w:rPr>
        <w:t>洗消中心建设水平应根据当地畜牧业发展现状及动物疫病防控水平，因地制宜，做到安全可靠、技术先进、经济合理、使用方便和管理规范。</w:t>
      </w:r>
    </w:p>
    <w:p w:rsidR="00584C49" w:rsidRPr="00142038" w:rsidRDefault="00584C49" w:rsidP="00584C49">
      <w:pPr>
        <w:pStyle w:val="2"/>
        <w:spacing w:before="156" w:line="300" w:lineRule="auto"/>
        <w:rPr>
          <w:rFonts w:ascii="黑体" w:eastAsia="黑体"/>
          <w:bCs w:val="0"/>
        </w:rPr>
      </w:pPr>
      <w:bookmarkStart w:id="102" w:name="_Toc52998943"/>
      <w:r w:rsidRPr="00142038">
        <w:rPr>
          <w:rFonts w:ascii="黑体" w:eastAsia="黑体" w:hint="eastAsia"/>
          <w:bCs w:val="0"/>
        </w:rPr>
        <w:t>5  建设规模与</w:t>
      </w:r>
      <w:r w:rsidR="00360BA9" w:rsidRPr="00142038">
        <w:rPr>
          <w:rFonts w:ascii="黑体" w:eastAsia="黑体" w:hint="eastAsia"/>
          <w:bCs w:val="0"/>
        </w:rPr>
        <w:t>内容</w:t>
      </w:r>
      <w:bookmarkEnd w:id="102"/>
    </w:p>
    <w:p w:rsidR="0083183F" w:rsidRPr="00142038" w:rsidRDefault="00584C49" w:rsidP="0083183F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03" w:name="_Toc52998944"/>
      <w:r w:rsidRPr="00142038">
        <w:rPr>
          <w:rFonts w:ascii="黑体" w:eastAsia="黑体" w:hint="eastAsia"/>
          <w:b w:val="0"/>
          <w:bCs w:val="0"/>
        </w:rPr>
        <w:t>5</w:t>
      </w:r>
      <w:r w:rsidR="0083183F" w:rsidRPr="00142038">
        <w:rPr>
          <w:rFonts w:ascii="黑体" w:eastAsia="黑体" w:hint="eastAsia"/>
          <w:b w:val="0"/>
          <w:bCs w:val="0"/>
        </w:rPr>
        <w:t>.</w:t>
      </w:r>
      <w:r w:rsidRPr="00142038">
        <w:rPr>
          <w:rFonts w:ascii="黑体" w:eastAsia="黑体" w:hint="eastAsia"/>
          <w:b w:val="0"/>
          <w:bCs w:val="0"/>
        </w:rPr>
        <w:t>1</w:t>
      </w:r>
      <w:r w:rsidR="0083183F" w:rsidRPr="00142038">
        <w:rPr>
          <w:rFonts w:ascii="黑体" w:eastAsia="黑体" w:hint="eastAsia"/>
          <w:b w:val="0"/>
          <w:bCs w:val="0"/>
        </w:rPr>
        <w:t xml:space="preserve">  建设规模</w:t>
      </w:r>
      <w:bookmarkEnd w:id="103"/>
    </w:p>
    <w:p w:rsidR="0083183F" w:rsidRPr="00142038" w:rsidRDefault="00584C49" w:rsidP="0083183F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5</w:t>
      </w:r>
      <w:r w:rsidR="0083183F" w:rsidRPr="00142038">
        <w:rPr>
          <w:rFonts w:ascii="黑体" w:eastAsia="黑体" w:hint="eastAsia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="0083183F" w:rsidRPr="00142038">
        <w:rPr>
          <w:rFonts w:ascii="黑体" w:eastAsia="黑体" w:hint="eastAsia"/>
          <w:szCs w:val="21"/>
        </w:rPr>
        <w:t xml:space="preserve">.1  </w:t>
      </w:r>
      <w:r w:rsidR="00EE0314" w:rsidRPr="00142038">
        <w:rPr>
          <w:rFonts w:hint="eastAsia"/>
        </w:rPr>
        <w:t>洗消中心建设规模应根据当地畜禽</w:t>
      </w:r>
      <w:r w:rsidR="00360BA9" w:rsidRPr="00142038">
        <w:rPr>
          <w:rFonts w:hint="eastAsia"/>
        </w:rPr>
        <w:t>养殖</w:t>
      </w:r>
      <w:r w:rsidR="00EE0314" w:rsidRPr="00142038">
        <w:rPr>
          <w:rFonts w:hint="eastAsia"/>
        </w:rPr>
        <w:t>规模、防疫</w:t>
      </w:r>
      <w:r w:rsidR="00360BA9" w:rsidRPr="00142038">
        <w:rPr>
          <w:rFonts w:hint="eastAsia"/>
        </w:rPr>
        <w:t>群体</w:t>
      </w:r>
      <w:r w:rsidR="00EE0314" w:rsidRPr="00142038">
        <w:rPr>
          <w:rFonts w:hint="eastAsia"/>
        </w:rPr>
        <w:t>数量、</w:t>
      </w:r>
      <w:r w:rsidR="00360BA9" w:rsidRPr="00142038">
        <w:rPr>
          <w:rFonts w:hint="eastAsia"/>
        </w:rPr>
        <w:t>运输</w:t>
      </w:r>
      <w:r w:rsidR="00EE0314" w:rsidRPr="00142038">
        <w:rPr>
          <w:rFonts w:hint="eastAsia"/>
        </w:rPr>
        <w:t>距离和</w:t>
      </w:r>
      <w:r w:rsidR="00966A45" w:rsidRPr="00142038">
        <w:rPr>
          <w:rFonts w:hint="eastAsia"/>
        </w:rPr>
        <w:t>道路</w:t>
      </w:r>
      <w:r w:rsidR="00EE0314" w:rsidRPr="00142038">
        <w:rPr>
          <w:rFonts w:hint="eastAsia"/>
        </w:rPr>
        <w:t>条件等合理确定</w:t>
      </w:r>
      <w:r w:rsidR="0083183F" w:rsidRPr="00142038">
        <w:rPr>
          <w:rFonts w:hint="eastAsia"/>
        </w:rPr>
        <w:t>。</w:t>
      </w:r>
    </w:p>
    <w:p w:rsidR="0083183F" w:rsidRPr="00142038" w:rsidRDefault="00584C49" w:rsidP="0083183F">
      <w:pPr>
        <w:spacing w:before="156" w:line="300" w:lineRule="auto"/>
        <w:ind w:firstLineChars="0" w:firstLine="0"/>
      </w:pPr>
      <w:r w:rsidRPr="00142038">
        <w:rPr>
          <w:rFonts w:ascii="黑体" w:eastAsia="黑体" w:hint="eastAsia"/>
        </w:rPr>
        <w:t>5</w:t>
      </w:r>
      <w:r w:rsidR="0083183F" w:rsidRPr="00142038">
        <w:rPr>
          <w:rFonts w:ascii="黑体" w:eastAsia="黑体" w:hint="eastAsia"/>
        </w:rPr>
        <w:t>.</w:t>
      </w:r>
      <w:r w:rsidRPr="00142038">
        <w:rPr>
          <w:rFonts w:ascii="黑体" w:eastAsia="黑体" w:hint="eastAsia"/>
        </w:rPr>
        <w:t>1</w:t>
      </w:r>
      <w:r w:rsidR="0083183F" w:rsidRPr="00142038">
        <w:rPr>
          <w:rFonts w:ascii="黑体" w:eastAsia="黑体" w:hint="eastAsia"/>
        </w:rPr>
        <w:t xml:space="preserve">.2  </w:t>
      </w:r>
      <w:r w:rsidR="00777BDC" w:rsidRPr="00142038">
        <w:rPr>
          <w:rFonts w:hint="eastAsia"/>
        </w:rPr>
        <w:t>日洗消车辆数量小于</w:t>
      </w:r>
      <w:r w:rsidR="00777BDC" w:rsidRPr="00142038">
        <w:rPr>
          <w:rFonts w:hint="eastAsia"/>
        </w:rPr>
        <w:t>10</w:t>
      </w:r>
      <w:r w:rsidR="00777BDC" w:rsidRPr="00142038">
        <w:rPr>
          <w:rFonts w:hint="eastAsia"/>
        </w:rPr>
        <w:t>辆，宜建设单通道洗消中心</w:t>
      </w:r>
      <w:r w:rsidR="00E35909" w:rsidRPr="00142038">
        <w:rPr>
          <w:rFonts w:hint="eastAsia"/>
        </w:rPr>
        <w:t>（</w:t>
      </w:r>
      <w:r w:rsidR="00E35909" w:rsidRPr="00142038">
        <w:t>一洗一烘）</w:t>
      </w:r>
      <w:r w:rsidR="00777BDC" w:rsidRPr="00142038">
        <w:rPr>
          <w:rFonts w:hint="eastAsia"/>
        </w:rPr>
        <w:t>；</w:t>
      </w:r>
      <w:r w:rsidR="00CD26BB" w:rsidRPr="00142038">
        <w:rPr>
          <w:rFonts w:hint="eastAsia"/>
        </w:rPr>
        <w:t>日</w:t>
      </w:r>
      <w:r w:rsidR="00934D15" w:rsidRPr="00142038">
        <w:rPr>
          <w:rFonts w:hint="eastAsia"/>
        </w:rPr>
        <w:t>洗消车辆</w:t>
      </w:r>
      <w:r w:rsidR="00777BDC" w:rsidRPr="00142038">
        <w:rPr>
          <w:rFonts w:hint="eastAsia"/>
        </w:rPr>
        <w:t>数量</w:t>
      </w:r>
      <w:r w:rsidR="00CD26BB" w:rsidRPr="00142038">
        <w:rPr>
          <w:rFonts w:hint="eastAsia"/>
        </w:rPr>
        <w:t>大于</w:t>
      </w:r>
      <w:r w:rsidR="00777BDC" w:rsidRPr="00142038">
        <w:rPr>
          <w:rFonts w:hint="eastAsia"/>
        </w:rPr>
        <w:t>1</w:t>
      </w:r>
      <w:r w:rsidR="002D0301" w:rsidRPr="00142038">
        <w:rPr>
          <w:rFonts w:hint="eastAsia"/>
        </w:rPr>
        <w:t>0</w:t>
      </w:r>
      <w:r w:rsidR="002D0301" w:rsidRPr="00142038">
        <w:rPr>
          <w:rFonts w:hint="eastAsia"/>
        </w:rPr>
        <w:t>辆，</w:t>
      </w:r>
      <w:r w:rsidR="00777BDC" w:rsidRPr="00142038">
        <w:rPr>
          <w:rFonts w:hint="eastAsia"/>
        </w:rPr>
        <w:t>小于</w:t>
      </w:r>
      <w:r w:rsidR="00777BDC" w:rsidRPr="00142038">
        <w:rPr>
          <w:rFonts w:hint="eastAsia"/>
        </w:rPr>
        <w:t>20</w:t>
      </w:r>
      <w:r w:rsidR="00777BDC" w:rsidRPr="00142038">
        <w:rPr>
          <w:rFonts w:hint="eastAsia"/>
        </w:rPr>
        <w:t>辆，宜建设</w:t>
      </w:r>
      <w:r w:rsidR="002D0301" w:rsidRPr="00142038">
        <w:rPr>
          <w:rFonts w:hint="eastAsia"/>
        </w:rPr>
        <w:t>双通道洗消中心</w:t>
      </w:r>
      <w:r w:rsidR="00E35909" w:rsidRPr="00142038">
        <w:rPr>
          <w:rFonts w:hint="eastAsia"/>
        </w:rPr>
        <w:t>（</w:t>
      </w:r>
      <w:r w:rsidR="00E35909" w:rsidRPr="00142038">
        <w:t>二洗一烘）</w:t>
      </w:r>
      <w:r w:rsidR="002D0301" w:rsidRPr="00142038">
        <w:rPr>
          <w:rFonts w:hint="eastAsia"/>
        </w:rPr>
        <w:t>；</w:t>
      </w:r>
      <w:r w:rsidR="00777BDC" w:rsidRPr="00142038">
        <w:rPr>
          <w:rFonts w:hint="eastAsia"/>
        </w:rPr>
        <w:t>日洗消车辆数量大于</w:t>
      </w:r>
      <w:r w:rsidR="00777BDC" w:rsidRPr="00142038">
        <w:rPr>
          <w:rFonts w:hint="eastAsia"/>
        </w:rPr>
        <w:t>20</w:t>
      </w:r>
      <w:r w:rsidR="00777BDC" w:rsidRPr="00142038">
        <w:rPr>
          <w:rFonts w:hint="eastAsia"/>
        </w:rPr>
        <w:t>辆，宜建设多通道洗消中心</w:t>
      </w:r>
      <w:r w:rsidR="00E35909" w:rsidRPr="00142038">
        <w:rPr>
          <w:rFonts w:hint="eastAsia"/>
        </w:rPr>
        <w:t>（</w:t>
      </w:r>
      <w:r w:rsidR="00E35909" w:rsidRPr="00142038">
        <w:t>三洗二烘或四洗二烘）</w:t>
      </w:r>
      <w:r w:rsidR="002D0301" w:rsidRPr="00142038">
        <w:rPr>
          <w:rFonts w:hint="eastAsia"/>
        </w:rPr>
        <w:t>。亦可根据畜牧业发展规划，分期扩建车辆消毒通道。</w:t>
      </w:r>
    </w:p>
    <w:p w:rsidR="00DE0541" w:rsidRPr="00142038" w:rsidRDefault="00584C49" w:rsidP="00FA227C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04" w:name="_Toc52998945"/>
      <w:r w:rsidRPr="00142038">
        <w:rPr>
          <w:rFonts w:ascii="黑体" w:eastAsia="黑体" w:hint="eastAsia"/>
          <w:b w:val="0"/>
          <w:bCs w:val="0"/>
        </w:rPr>
        <w:lastRenderedPageBreak/>
        <w:t>5</w:t>
      </w:r>
      <w:r w:rsidR="00DE0541" w:rsidRPr="00142038">
        <w:rPr>
          <w:rFonts w:ascii="黑体" w:eastAsia="黑体" w:hint="eastAsia"/>
          <w:b w:val="0"/>
          <w:bCs w:val="0"/>
        </w:rPr>
        <w:t>.</w:t>
      </w:r>
      <w:r w:rsidRPr="00142038">
        <w:rPr>
          <w:rFonts w:ascii="黑体" w:eastAsia="黑体" w:hint="eastAsia"/>
          <w:b w:val="0"/>
          <w:bCs w:val="0"/>
        </w:rPr>
        <w:t>2</w:t>
      </w:r>
      <w:r w:rsidR="007E6B97" w:rsidRPr="00142038">
        <w:rPr>
          <w:rFonts w:ascii="黑体" w:eastAsia="黑体" w:hint="eastAsia"/>
          <w:b w:val="0"/>
          <w:bCs w:val="0"/>
        </w:rPr>
        <w:t xml:space="preserve">  </w:t>
      </w:r>
      <w:r w:rsidR="00360BA9" w:rsidRPr="00142038">
        <w:rPr>
          <w:rFonts w:ascii="黑体" w:eastAsia="黑体" w:hint="eastAsia"/>
          <w:b w:val="0"/>
          <w:bCs w:val="0"/>
        </w:rPr>
        <w:t>建设内容</w:t>
      </w:r>
      <w:bookmarkEnd w:id="104"/>
    </w:p>
    <w:p w:rsidR="00CF5374" w:rsidRPr="00142038" w:rsidRDefault="000819D2" w:rsidP="0059503B">
      <w:pPr>
        <w:spacing w:before="156" w:line="300" w:lineRule="auto"/>
        <w:ind w:firstLine="420"/>
      </w:pPr>
      <w:r w:rsidRPr="00142038">
        <w:rPr>
          <w:rFonts w:hint="eastAsia"/>
        </w:rPr>
        <w:t>洗消中心建设</w:t>
      </w:r>
      <w:r w:rsidR="00CF5374" w:rsidRPr="00142038">
        <w:rPr>
          <w:rFonts w:hint="eastAsia"/>
        </w:rPr>
        <w:t>内容</w:t>
      </w:r>
      <w:r w:rsidRPr="00142038">
        <w:rPr>
          <w:rFonts w:hint="eastAsia"/>
        </w:rPr>
        <w:t>包括生产设施及配套设施，建设内容可参考表</w:t>
      </w:r>
      <w:r w:rsidRPr="00142038">
        <w:rPr>
          <w:rFonts w:hint="eastAsia"/>
        </w:rPr>
        <w:t>1</w:t>
      </w:r>
      <w:r w:rsidRPr="00142038">
        <w:rPr>
          <w:rFonts w:hint="eastAsia"/>
        </w:rPr>
        <w:t>，具体工程应根据工艺设计、</w:t>
      </w:r>
      <w:r w:rsidR="000E2BF4" w:rsidRPr="00142038">
        <w:rPr>
          <w:rFonts w:hint="eastAsia"/>
        </w:rPr>
        <w:t>服务半径车辆数量</w:t>
      </w:r>
      <w:r w:rsidRPr="00142038">
        <w:rPr>
          <w:rFonts w:hint="eastAsia"/>
        </w:rPr>
        <w:t>及实际需要建设。</w:t>
      </w:r>
      <w:r w:rsidR="00CF5374" w:rsidRPr="00142038">
        <w:rPr>
          <w:rFonts w:hint="eastAsia"/>
        </w:rPr>
        <w:t xml:space="preserve"> </w:t>
      </w:r>
    </w:p>
    <w:p w:rsidR="000819D2" w:rsidRPr="00142038" w:rsidRDefault="000819D2" w:rsidP="0059503B">
      <w:pPr>
        <w:spacing w:beforeLines="0" w:line="300" w:lineRule="auto"/>
        <w:ind w:firstLine="422"/>
        <w:jc w:val="center"/>
        <w:rPr>
          <w:rFonts w:ascii="黑体" w:eastAsia="黑体" w:hAnsi="宋体"/>
          <w:b/>
          <w:szCs w:val="21"/>
        </w:rPr>
      </w:pPr>
      <w:r w:rsidRPr="00142038">
        <w:rPr>
          <w:rFonts w:ascii="黑体" w:eastAsia="黑体" w:hAnsi="宋体" w:hint="eastAsia"/>
          <w:b/>
          <w:szCs w:val="21"/>
        </w:rPr>
        <w:t>表1</w:t>
      </w:r>
      <w:r w:rsidRPr="00142038">
        <w:rPr>
          <w:rFonts w:ascii="黑体" w:eastAsia="黑体" w:hAnsi="宋体"/>
          <w:b/>
          <w:szCs w:val="21"/>
        </w:rPr>
        <w:t xml:space="preserve">  </w:t>
      </w:r>
      <w:r w:rsidRPr="00142038">
        <w:rPr>
          <w:rFonts w:ascii="黑体" w:eastAsia="黑体" w:hAnsi="宋体" w:hint="eastAsia"/>
          <w:b/>
          <w:szCs w:val="21"/>
        </w:rPr>
        <w:t>洗消中心建设内容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9"/>
        <w:gridCol w:w="4660"/>
        <w:gridCol w:w="2703"/>
      </w:tblGrid>
      <w:tr w:rsidR="002F180B" w:rsidRPr="00142038" w:rsidTr="006E75F9">
        <w:trPr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0B" w:rsidRPr="00142038" w:rsidRDefault="00CF5374" w:rsidP="00757939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80B" w:rsidRPr="00142038" w:rsidRDefault="002F180B" w:rsidP="0059503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36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生产设施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80B" w:rsidRPr="00142038" w:rsidRDefault="002F180B" w:rsidP="0059503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36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辅助设施</w:t>
            </w:r>
          </w:p>
        </w:tc>
      </w:tr>
      <w:tr w:rsidR="002F180B" w:rsidRPr="00142038" w:rsidTr="006E75F9">
        <w:trPr>
          <w:trHeight w:val="841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80B" w:rsidRPr="00142038" w:rsidRDefault="002F180B" w:rsidP="00757939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建设</w:t>
            </w:r>
          </w:p>
          <w:p w:rsidR="002F180B" w:rsidRPr="00142038" w:rsidRDefault="002F180B" w:rsidP="00757939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80B" w:rsidRPr="00142038" w:rsidRDefault="002F180B" w:rsidP="003A62A8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洗车房、烘干房、物品消毒通道、</w:t>
            </w:r>
            <w:r w:rsidR="003A62A8" w:rsidRPr="00142038">
              <w:rPr>
                <w:rFonts w:ascii="宋体" w:cs="宋体" w:hint="eastAsia"/>
                <w:kern w:val="0"/>
                <w:sz w:val="18"/>
                <w:szCs w:val="18"/>
              </w:rPr>
              <w:t>设备</w:t>
            </w: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间，物料间、衣物清洗干燥间、检测化验室、污水处理池、人员消毒通道、污区停车场、净区停车场等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80B" w:rsidRPr="00142038" w:rsidRDefault="002F180B" w:rsidP="003A62A8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档案资料室、监控室、值班室、变配电室、卫生间等</w:t>
            </w:r>
          </w:p>
        </w:tc>
      </w:tr>
    </w:tbl>
    <w:p w:rsidR="004B380A" w:rsidRPr="00142038" w:rsidRDefault="00584C49" w:rsidP="002F7438">
      <w:pPr>
        <w:pStyle w:val="2"/>
        <w:spacing w:before="156" w:line="300" w:lineRule="auto"/>
        <w:rPr>
          <w:rFonts w:ascii="黑体" w:eastAsia="黑体"/>
          <w:bCs w:val="0"/>
        </w:rPr>
      </w:pPr>
      <w:bookmarkStart w:id="105" w:name="_Toc52998946"/>
      <w:bookmarkEnd w:id="98"/>
      <w:bookmarkEnd w:id="99"/>
      <w:r w:rsidRPr="00142038">
        <w:rPr>
          <w:rFonts w:ascii="黑体" w:eastAsia="黑体" w:hint="eastAsia"/>
          <w:bCs w:val="0"/>
        </w:rPr>
        <w:t>6</w:t>
      </w:r>
      <w:r w:rsidR="0083183F" w:rsidRPr="00142038">
        <w:rPr>
          <w:rFonts w:ascii="黑体" w:eastAsia="黑体" w:hint="eastAsia"/>
          <w:bCs w:val="0"/>
        </w:rPr>
        <w:t xml:space="preserve">  </w:t>
      </w:r>
      <w:r w:rsidR="002F7438" w:rsidRPr="00142038">
        <w:rPr>
          <w:rFonts w:ascii="黑体" w:eastAsia="黑体" w:hint="eastAsia"/>
          <w:bCs w:val="0"/>
        </w:rPr>
        <w:t>项目</w:t>
      </w:r>
      <w:r w:rsidR="00F52CAF" w:rsidRPr="00142038">
        <w:rPr>
          <w:rFonts w:ascii="黑体" w:eastAsia="黑体" w:hint="eastAsia"/>
          <w:bCs w:val="0"/>
        </w:rPr>
        <w:t>选址与</w:t>
      </w:r>
      <w:r w:rsidR="002F7438" w:rsidRPr="00142038">
        <w:rPr>
          <w:rFonts w:ascii="黑体" w:eastAsia="黑体" w:hint="eastAsia"/>
          <w:bCs w:val="0"/>
        </w:rPr>
        <w:t>总平面设计</w:t>
      </w:r>
      <w:bookmarkEnd w:id="105"/>
    </w:p>
    <w:p w:rsidR="00F6389D" w:rsidRPr="00142038" w:rsidRDefault="00584C49" w:rsidP="00FE3CCE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06" w:name="_Toc369012669"/>
      <w:bookmarkStart w:id="107" w:name="_Toc52998947"/>
      <w:r w:rsidRPr="00142038">
        <w:rPr>
          <w:rFonts w:ascii="黑体" w:eastAsia="黑体" w:hint="eastAsia"/>
          <w:b w:val="0"/>
          <w:bCs w:val="0"/>
        </w:rPr>
        <w:t>6</w:t>
      </w:r>
      <w:r w:rsidR="00603DD2" w:rsidRPr="00142038">
        <w:rPr>
          <w:rFonts w:ascii="黑体" w:eastAsia="黑体" w:hint="eastAsia"/>
          <w:b w:val="0"/>
          <w:bCs w:val="0"/>
        </w:rPr>
        <w:t xml:space="preserve">.1  </w:t>
      </w:r>
      <w:bookmarkEnd w:id="106"/>
      <w:r w:rsidR="00702942" w:rsidRPr="00142038">
        <w:rPr>
          <w:rFonts w:ascii="黑体" w:eastAsia="黑体" w:hint="eastAsia"/>
          <w:b w:val="0"/>
          <w:bCs w:val="0"/>
        </w:rPr>
        <w:t>项目选址</w:t>
      </w:r>
      <w:bookmarkEnd w:id="107"/>
    </w:p>
    <w:p w:rsidR="00860373" w:rsidRPr="00142038" w:rsidRDefault="00584C49" w:rsidP="001C7B4E">
      <w:pPr>
        <w:spacing w:before="156" w:line="300" w:lineRule="auto"/>
        <w:ind w:firstLineChars="0" w:firstLine="0"/>
      </w:pPr>
      <w:r w:rsidRPr="00142038">
        <w:rPr>
          <w:rFonts w:ascii="黑体" w:eastAsia="黑体" w:hint="eastAsia"/>
          <w:szCs w:val="21"/>
        </w:rPr>
        <w:t>6</w:t>
      </w:r>
      <w:r w:rsidR="00860373" w:rsidRPr="00142038">
        <w:rPr>
          <w:rFonts w:ascii="黑体" w:eastAsia="黑体" w:hint="eastAsia"/>
          <w:szCs w:val="21"/>
        </w:rPr>
        <w:t>.1.</w:t>
      </w:r>
      <w:r w:rsidR="00B26E9E" w:rsidRPr="00142038">
        <w:rPr>
          <w:rFonts w:ascii="黑体" w:eastAsia="黑体" w:hint="eastAsia"/>
          <w:szCs w:val="21"/>
        </w:rPr>
        <w:t>1</w:t>
      </w:r>
      <w:r w:rsidR="008F40DD" w:rsidRPr="00142038">
        <w:rPr>
          <w:rFonts w:ascii="黑体" w:eastAsia="黑体" w:hint="eastAsia"/>
          <w:szCs w:val="21"/>
        </w:rPr>
        <w:t xml:space="preserve">  </w:t>
      </w:r>
      <w:r w:rsidR="00EE0314" w:rsidRPr="00142038">
        <w:rPr>
          <w:rFonts w:ascii="宋体" w:hint="eastAsia"/>
        </w:rPr>
        <w:t>洗消中心</w:t>
      </w:r>
      <w:r w:rsidR="001C7B4E" w:rsidRPr="00142038">
        <w:rPr>
          <w:rFonts w:ascii="宋体" w:hint="eastAsia"/>
        </w:rPr>
        <w:t>选址应交通便利、通讯畅通、水源</w:t>
      </w:r>
      <w:r w:rsidR="002B5BF3" w:rsidRPr="00142038">
        <w:rPr>
          <w:rFonts w:ascii="宋体" w:hint="eastAsia"/>
        </w:rPr>
        <w:t>及</w:t>
      </w:r>
      <w:r w:rsidR="001C7B4E" w:rsidRPr="00142038">
        <w:rPr>
          <w:rFonts w:ascii="宋体" w:hint="eastAsia"/>
        </w:rPr>
        <w:t>电源可靠</w:t>
      </w:r>
      <w:r w:rsidR="002B5BF3" w:rsidRPr="00142038">
        <w:rPr>
          <w:rFonts w:ascii="宋体" w:hint="eastAsia"/>
        </w:rPr>
        <w:t>，</w:t>
      </w:r>
      <w:r w:rsidR="001C7B4E" w:rsidRPr="00142038">
        <w:rPr>
          <w:rFonts w:ascii="宋体" w:hAnsi="宋体" w:hint="eastAsia"/>
        </w:rPr>
        <w:t>具备满足工程建设需要的水文地质和工程地质条件</w:t>
      </w:r>
      <w:r w:rsidR="00860373" w:rsidRPr="00142038">
        <w:rPr>
          <w:rFonts w:hint="eastAsia"/>
        </w:rPr>
        <w:t>。</w:t>
      </w:r>
    </w:p>
    <w:p w:rsidR="00B26E9E" w:rsidRPr="00142038" w:rsidRDefault="00B26E9E" w:rsidP="00B26E9E">
      <w:pPr>
        <w:spacing w:before="156" w:line="300" w:lineRule="auto"/>
        <w:ind w:firstLineChars="0" w:firstLine="0"/>
        <w:rPr>
          <w:rFonts w:ascii="宋体"/>
        </w:rPr>
      </w:pPr>
      <w:r w:rsidRPr="00142038">
        <w:rPr>
          <w:rFonts w:ascii="黑体" w:eastAsia="黑体" w:hint="eastAsia"/>
          <w:szCs w:val="21"/>
        </w:rPr>
        <w:t>6.1.</w:t>
      </w:r>
      <w:r w:rsidR="009E54A2" w:rsidRPr="00142038">
        <w:rPr>
          <w:rFonts w:ascii="黑体" w:eastAsia="黑体" w:hint="eastAsia"/>
          <w:szCs w:val="21"/>
        </w:rPr>
        <w:t>2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hint="eastAsia"/>
        </w:rPr>
        <w:t>一级洗消中心具有区域洗消功能，</w:t>
      </w:r>
      <w:r w:rsidR="009A3442" w:rsidRPr="00142038">
        <w:rPr>
          <w:rFonts w:hint="eastAsia"/>
        </w:rPr>
        <w:t>应</w:t>
      </w:r>
      <w:r w:rsidRPr="00142038">
        <w:rPr>
          <w:rFonts w:hint="eastAsia"/>
        </w:rPr>
        <w:t>根据</w:t>
      </w:r>
      <w:r w:rsidR="009A3442" w:rsidRPr="00142038">
        <w:rPr>
          <w:rFonts w:hint="eastAsia"/>
        </w:rPr>
        <w:t>区</w:t>
      </w:r>
      <w:r w:rsidRPr="00142038">
        <w:rPr>
          <w:rFonts w:hint="eastAsia"/>
        </w:rPr>
        <w:t>域内</w:t>
      </w:r>
      <w:r w:rsidR="009A3442" w:rsidRPr="00142038">
        <w:rPr>
          <w:rFonts w:hint="eastAsia"/>
        </w:rPr>
        <w:t>畜禽</w:t>
      </w:r>
      <w:r w:rsidRPr="00142038">
        <w:rPr>
          <w:rFonts w:hint="eastAsia"/>
        </w:rPr>
        <w:t>养殖</w:t>
      </w:r>
      <w:r w:rsidR="009A3442" w:rsidRPr="00142038">
        <w:rPr>
          <w:rFonts w:hint="eastAsia"/>
        </w:rPr>
        <w:t>规模及养殖场分布情况选址建设</w:t>
      </w:r>
      <w:r w:rsidRPr="00142038">
        <w:rPr>
          <w:rFonts w:ascii="宋体" w:hint="eastAsia"/>
        </w:rPr>
        <w:t>。</w:t>
      </w:r>
      <w:r w:rsidR="009A3442" w:rsidRPr="00142038">
        <w:rPr>
          <w:rFonts w:hint="eastAsia"/>
        </w:rPr>
        <w:t>一级洗消中心服务半径</w:t>
      </w:r>
      <w:r w:rsidR="00CB65DA" w:rsidRPr="00142038">
        <w:rPr>
          <w:rFonts w:hint="eastAsia"/>
        </w:rPr>
        <w:t>宜</w:t>
      </w:r>
      <w:r w:rsidR="009A3442" w:rsidRPr="00142038">
        <w:rPr>
          <w:rFonts w:hint="eastAsia"/>
        </w:rPr>
        <w:t>为</w:t>
      </w:r>
      <w:r w:rsidR="00CB65DA" w:rsidRPr="00142038">
        <w:rPr>
          <w:rFonts w:hint="eastAsia"/>
        </w:rPr>
        <w:t>2</w:t>
      </w:r>
      <w:r w:rsidR="009A3442" w:rsidRPr="00142038">
        <w:rPr>
          <w:rFonts w:hint="eastAsia"/>
        </w:rPr>
        <w:t>0</w:t>
      </w:r>
      <w:r w:rsidR="009A3442" w:rsidRPr="00142038">
        <w:rPr>
          <w:rFonts w:ascii="宋体" w:hAnsi="宋体" w:hint="eastAsia"/>
        </w:rPr>
        <w:t>～</w:t>
      </w:r>
      <w:r w:rsidR="009A3442" w:rsidRPr="00142038">
        <w:rPr>
          <w:rFonts w:hint="eastAsia"/>
        </w:rPr>
        <w:t>30 km</w:t>
      </w:r>
      <w:r w:rsidR="009A3442" w:rsidRPr="00142038">
        <w:rPr>
          <w:rFonts w:hint="eastAsia"/>
        </w:rPr>
        <w:t>。</w:t>
      </w:r>
    </w:p>
    <w:p w:rsidR="00A93A4F" w:rsidRPr="00142038" w:rsidRDefault="00584C49" w:rsidP="007A7638">
      <w:pPr>
        <w:spacing w:before="156" w:line="300" w:lineRule="auto"/>
        <w:ind w:firstLineChars="0" w:firstLine="0"/>
      </w:pPr>
      <w:r w:rsidRPr="00142038">
        <w:rPr>
          <w:rFonts w:ascii="黑体" w:eastAsia="黑体" w:hint="eastAsia"/>
          <w:szCs w:val="21"/>
        </w:rPr>
        <w:t>6</w:t>
      </w:r>
      <w:r w:rsidR="00A93A4F" w:rsidRPr="00142038">
        <w:rPr>
          <w:rFonts w:ascii="黑体" w:eastAsia="黑体" w:hint="eastAsia"/>
          <w:szCs w:val="21"/>
        </w:rPr>
        <w:t>.1.</w:t>
      </w:r>
      <w:r w:rsidR="009E54A2" w:rsidRPr="00142038">
        <w:rPr>
          <w:rFonts w:ascii="黑体" w:eastAsia="黑体" w:hint="eastAsia"/>
          <w:szCs w:val="21"/>
        </w:rPr>
        <w:t>3</w:t>
      </w:r>
      <w:r w:rsidR="008F40DD" w:rsidRPr="00142038">
        <w:rPr>
          <w:rFonts w:ascii="黑体" w:eastAsia="黑体" w:hint="eastAsia"/>
          <w:szCs w:val="21"/>
        </w:rPr>
        <w:t xml:space="preserve">  </w:t>
      </w:r>
      <w:r w:rsidR="00B26E9E" w:rsidRPr="00142038">
        <w:rPr>
          <w:rFonts w:ascii="宋体" w:hint="eastAsia"/>
        </w:rPr>
        <w:t>二级</w:t>
      </w:r>
      <w:r w:rsidR="00EE0314" w:rsidRPr="00142038">
        <w:rPr>
          <w:rFonts w:ascii="宋体" w:hint="eastAsia"/>
        </w:rPr>
        <w:t>洗消中心</w:t>
      </w:r>
      <w:r w:rsidR="00AA22FE" w:rsidRPr="00142038">
        <w:rPr>
          <w:rFonts w:ascii="宋体" w:hint="eastAsia"/>
        </w:rPr>
        <w:t>应根据服务半径内畜禽养殖场的分布</w:t>
      </w:r>
      <w:r w:rsidR="00386EF3" w:rsidRPr="00142038">
        <w:rPr>
          <w:rFonts w:ascii="宋体" w:hint="eastAsia"/>
        </w:rPr>
        <w:t>独立选址建设</w:t>
      </w:r>
      <w:r w:rsidR="00AA22FE" w:rsidRPr="00142038">
        <w:rPr>
          <w:rFonts w:ascii="宋体" w:hint="eastAsia"/>
        </w:rPr>
        <w:t>，并根据项目区畜牧业发展规划预留</w:t>
      </w:r>
      <w:r w:rsidR="00EB232D" w:rsidRPr="00142038">
        <w:rPr>
          <w:rFonts w:ascii="宋体" w:hint="eastAsia"/>
        </w:rPr>
        <w:t>扩建空间</w:t>
      </w:r>
      <w:r w:rsidR="00A93A4F" w:rsidRPr="00142038">
        <w:rPr>
          <w:rFonts w:hint="eastAsia"/>
        </w:rPr>
        <w:t>。</w:t>
      </w:r>
      <w:r w:rsidR="009A3442" w:rsidRPr="00142038">
        <w:rPr>
          <w:rFonts w:hint="eastAsia"/>
        </w:rPr>
        <w:t>二级洗消中心服务半径</w:t>
      </w:r>
      <w:r w:rsidR="00CB65DA" w:rsidRPr="00142038">
        <w:rPr>
          <w:rFonts w:hint="eastAsia"/>
        </w:rPr>
        <w:t>宜</w:t>
      </w:r>
      <w:r w:rsidR="009A3442" w:rsidRPr="00142038">
        <w:rPr>
          <w:rFonts w:hint="eastAsia"/>
        </w:rPr>
        <w:t>为</w:t>
      </w:r>
      <w:r w:rsidR="003F0F4D" w:rsidRPr="00142038">
        <w:rPr>
          <w:rFonts w:hint="eastAsia"/>
        </w:rPr>
        <w:t>3</w:t>
      </w:r>
      <w:r w:rsidR="003F0F4D" w:rsidRPr="00142038">
        <w:rPr>
          <w:rFonts w:ascii="宋体" w:hAnsi="宋体" w:hint="eastAsia"/>
        </w:rPr>
        <w:t>～</w:t>
      </w:r>
      <w:r w:rsidR="003F0F4D" w:rsidRPr="00142038">
        <w:rPr>
          <w:rFonts w:hint="eastAsia"/>
        </w:rPr>
        <w:t xml:space="preserve">5 </w:t>
      </w:r>
      <w:r w:rsidR="009A3442" w:rsidRPr="00142038">
        <w:rPr>
          <w:rFonts w:hint="eastAsia"/>
        </w:rPr>
        <w:t>km</w:t>
      </w:r>
      <w:r w:rsidR="009A3442" w:rsidRPr="00142038">
        <w:rPr>
          <w:rFonts w:hint="eastAsia"/>
        </w:rPr>
        <w:t>。</w:t>
      </w:r>
    </w:p>
    <w:p w:rsidR="009A3442" w:rsidRPr="00142038" w:rsidRDefault="009A3442" w:rsidP="00802DC8">
      <w:pPr>
        <w:spacing w:before="156" w:line="300" w:lineRule="auto"/>
        <w:ind w:firstLineChars="0" w:firstLine="0"/>
        <w:rPr>
          <w:rFonts w:ascii="宋体"/>
        </w:rPr>
      </w:pPr>
      <w:r w:rsidRPr="00142038">
        <w:rPr>
          <w:rFonts w:ascii="黑体" w:eastAsia="黑体" w:hint="eastAsia"/>
          <w:szCs w:val="21"/>
        </w:rPr>
        <w:t>6.1.</w:t>
      </w:r>
      <w:r w:rsidR="009E54A2" w:rsidRPr="00142038">
        <w:rPr>
          <w:rFonts w:ascii="黑体" w:eastAsia="黑体" w:hint="eastAsia"/>
          <w:szCs w:val="21"/>
        </w:rPr>
        <w:t>4</w:t>
      </w:r>
      <w:r w:rsidRPr="00142038">
        <w:rPr>
          <w:rFonts w:ascii="黑体" w:eastAsia="黑体" w:hint="eastAsia"/>
          <w:szCs w:val="21"/>
        </w:rPr>
        <w:t xml:space="preserve">  </w:t>
      </w:r>
      <w:r w:rsidR="00802DC8" w:rsidRPr="00142038">
        <w:rPr>
          <w:rFonts w:ascii="宋体" w:hint="eastAsia"/>
        </w:rPr>
        <w:t>三级</w:t>
      </w:r>
      <w:r w:rsidRPr="00142038">
        <w:rPr>
          <w:rFonts w:ascii="宋体" w:hint="eastAsia"/>
        </w:rPr>
        <w:t>洗消中心</w:t>
      </w:r>
      <w:r w:rsidR="00802DC8" w:rsidRPr="00142038">
        <w:rPr>
          <w:rFonts w:ascii="宋体" w:hint="eastAsia"/>
        </w:rPr>
        <w:t>主要建于畜禽养殖场、饲料加工厂、屠宰加工厂或无害化处理厂生产区</w:t>
      </w:r>
      <w:r w:rsidR="008D0A25" w:rsidRPr="00142038">
        <w:rPr>
          <w:rFonts w:ascii="宋体" w:hint="eastAsia"/>
        </w:rPr>
        <w:t>出</w:t>
      </w:r>
      <w:r w:rsidR="00802DC8" w:rsidRPr="00142038">
        <w:rPr>
          <w:rFonts w:ascii="宋体" w:hint="eastAsia"/>
        </w:rPr>
        <w:t>入口处</w:t>
      </w:r>
      <w:r w:rsidR="009E54A2" w:rsidRPr="00142038">
        <w:rPr>
          <w:rFonts w:ascii="宋体" w:hint="eastAsia"/>
        </w:rPr>
        <w:t>，具体建设地点根据功能区划分及现场交通情况确定。</w:t>
      </w:r>
    </w:p>
    <w:p w:rsidR="001C7B4E" w:rsidRPr="00142038" w:rsidRDefault="00584C49" w:rsidP="00FE3CCE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08" w:name="_Toc52998948"/>
      <w:r w:rsidRPr="00142038">
        <w:rPr>
          <w:rFonts w:ascii="黑体" w:eastAsia="黑体"/>
          <w:b w:val="0"/>
          <w:bCs w:val="0"/>
        </w:rPr>
        <w:t>6</w:t>
      </w:r>
      <w:r w:rsidR="001C7B4E" w:rsidRPr="00142038">
        <w:rPr>
          <w:rFonts w:ascii="黑体" w:eastAsia="黑体"/>
          <w:b w:val="0"/>
          <w:bCs w:val="0"/>
        </w:rPr>
        <w:t>.2</w:t>
      </w:r>
      <w:r w:rsidR="0083183F" w:rsidRPr="00142038">
        <w:rPr>
          <w:rFonts w:ascii="黑体" w:eastAsia="黑体"/>
          <w:b w:val="0"/>
          <w:bCs w:val="0"/>
        </w:rPr>
        <w:t xml:space="preserve">  </w:t>
      </w:r>
      <w:r w:rsidR="001C7B4E" w:rsidRPr="00142038">
        <w:rPr>
          <w:rFonts w:ascii="黑体" w:eastAsia="黑体" w:hint="eastAsia"/>
          <w:b w:val="0"/>
          <w:bCs w:val="0"/>
        </w:rPr>
        <w:t>总平面设计</w:t>
      </w:r>
      <w:bookmarkEnd w:id="108"/>
    </w:p>
    <w:p w:rsidR="001C7B4E" w:rsidRPr="00142038" w:rsidRDefault="00584C49" w:rsidP="001C7B4E">
      <w:pPr>
        <w:spacing w:before="156" w:line="300" w:lineRule="auto"/>
        <w:ind w:firstLineChars="0" w:firstLine="0"/>
      </w:pPr>
      <w:r w:rsidRPr="00142038">
        <w:rPr>
          <w:rFonts w:ascii="黑体" w:eastAsia="黑体"/>
          <w:szCs w:val="21"/>
        </w:rPr>
        <w:t>6</w:t>
      </w:r>
      <w:r w:rsidR="001C7B4E" w:rsidRPr="00142038">
        <w:rPr>
          <w:rFonts w:ascii="黑体" w:eastAsia="黑体"/>
          <w:szCs w:val="21"/>
        </w:rPr>
        <w:t xml:space="preserve">.2.1  </w:t>
      </w:r>
      <w:r w:rsidR="00F3012F" w:rsidRPr="00142038">
        <w:rPr>
          <w:rFonts w:ascii="宋体" w:hint="eastAsia"/>
        </w:rPr>
        <w:t>洗消中心应设置独立的车辆单向入口和出口</w:t>
      </w:r>
      <w:r w:rsidR="00F3012F" w:rsidRPr="00142038">
        <w:rPr>
          <w:rFonts w:hint="eastAsia"/>
        </w:rPr>
        <w:t>，二者之间</w:t>
      </w:r>
      <w:r w:rsidR="005210DB" w:rsidRPr="00142038">
        <w:rPr>
          <w:rFonts w:hint="eastAsia"/>
        </w:rPr>
        <w:t>道路</w:t>
      </w:r>
      <w:r w:rsidR="00F3012F" w:rsidRPr="00142038">
        <w:rPr>
          <w:rFonts w:hint="eastAsia"/>
        </w:rPr>
        <w:t>不宜直接相通。</w:t>
      </w:r>
    </w:p>
    <w:p w:rsidR="006B5FEE" w:rsidRPr="00142038" w:rsidRDefault="00584C49" w:rsidP="006B5FEE">
      <w:pPr>
        <w:spacing w:before="156" w:line="300" w:lineRule="auto"/>
        <w:ind w:firstLineChars="0" w:firstLine="0"/>
      </w:pPr>
      <w:r w:rsidRPr="00142038">
        <w:rPr>
          <w:rFonts w:ascii="黑体" w:eastAsia="黑体"/>
          <w:szCs w:val="21"/>
        </w:rPr>
        <w:t>6</w:t>
      </w:r>
      <w:r w:rsidR="006B5FEE" w:rsidRPr="00142038">
        <w:rPr>
          <w:rFonts w:ascii="黑体" w:eastAsia="黑体"/>
          <w:szCs w:val="21"/>
        </w:rPr>
        <w:t>.2.2</w:t>
      </w:r>
      <w:r w:rsidR="0083183F" w:rsidRPr="00142038">
        <w:rPr>
          <w:rFonts w:ascii="黑体" w:eastAsia="黑体"/>
          <w:szCs w:val="21"/>
        </w:rPr>
        <w:t xml:space="preserve">  </w:t>
      </w:r>
      <w:r w:rsidR="00F3012F" w:rsidRPr="00142038">
        <w:rPr>
          <w:rFonts w:ascii="宋体" w:hint="eastAsia"/>
        </w:rPr>
        <w:t>入口宜设置车辆自动识别系统，只有预约登记后的车辆方可进入</w:t>
      </w:r>
      <w:r w:rsidR="006B5FEE" w:rsidRPr="00142038">
        <w:rPr>
          <w:rFonts w:ascii="宋体" w:hint="eastAsia"/>
        </w:rPr>
        <w:t>。</w:t>
      </w:r>
    </w:p>
    <w:p w:rsidR="00F43154" w:rsidRPr="00142038" w:rsidRDefault="00F43154" w:rsidP="00F43154">
      <w:pPr>
        <w:spacing w:before="156" w:line="300" w:lineRule="auto"/>
        <w:ind w:firstLineChars="0" w:firstLine="0"/>
      </w:pPr>
      <w:r w:rsidRPr="00142038">
        <w:rPr>
          <w:rFonts w:ascii="黑体" w:eastAsia="黑体"/>
          <w:szCs w:val="21"/>
        </w:rPr>
        <w:t xml:space="preserve">6.2.3  </w:t>
      </w:r>
      <w:r w:rsidRPr="00142038">
        <w:rPr>
          <w:rFonts w:ascii="宋体" w:hint="eastAsia"/>
        </w:rPr>
        <w:t>洗消房与入口之间设置赃车等待区，烘干房与洗消房之间设置车辆晾干区。赃车等待区和车辆晾干区地面均需硬化处理。多雨地区，车辆晾干区宜设置防雨棚。</w:t>
      </w:r>
    </w:p>
    <w:p w:rsidR="00F43154" w:rsidRPr="00142038" w:rsidRDefault="00F43154" w:rsidP="00F43154">
      <w:pPr>
        <w:spacing w:before="156" w:line="300" w:lineRule="auto"/>
        <w:ind w:firstLineChars="0" w:firstLine="0"/>
      </w:pPr>
      <w:r w:rsidRPr="00142038">
        <w:rPr>
          <w:rFonts w:ascii="黑体" w:eastAsia="黑体"/>
          <w:szCs w:val="21"/>
        </w:rPr>
        <w:t>6.2.</w:t>
      </w:r>
      <w:r w:rsidRPr="00142038">
        <w:rPr>
          <w:rFonts w:ascii="黑体" w:eastAsia="黑体" w:hint="eastAsia"/>
          <w:szCs w:val="21"/>
        </w:rPr>
        <w:t>4</w:t>
      </w:r>
      <w:r w:rsidRPr="00142038">
        <w:rPr>
          <w:rFonts w:ascii="黑体" w:eastAsia="黑体"/>
          <w:szCs w:val="21"/>
        </w:rPr>
        <w:t xml:space="preserve">  </w:t>
      </w:r>
      <w:r w:rsidR="007A38E6" w:rsidRPr="00142038">
        <w:t>内部道路宜单向设计，在道路尽端设置回车场，不宜环形布置。洗消中心大门入口应通向主要交通道路。</w:t>
      </w:r>
    </w:p>
    <w:p w:rsidR="00A67C11" w:rsidRPr="00142038" w:rsidRDefault="00584C49" w:rsidP="00E5619E">
      <w:pPr>
        <w:spacing w:before="156" w:line="300" w:lineRule="auto"/>
        <w:ind w:firstLineChars="0" w:firstLine="0"/>
      </w:pPr>
      <w:r w:rsidRPr="00142038">
        <w:rPr>
          <w:rFonts w:ascii="黑体" w:eastAsia="黑体"/>
          <w:szCs w:val="21"/>
        </w:rPr>
        <w:t>6</w:t>
      </w:r>
      <w:r w:rsidR="00A67C11" w:rsidRPr="00142038">
        <w:rPr>
          <w:rFonts w:ascii="黑体" w:eastAsia="黑体"/>
          <w:szCs w:val="21"/>
        </w:rPr>
        <w:t>.2.</w:t>
      </w:r>
      <w:r w:rsidR="00F43154" w:rsidRPr="00142038">
        <w:rPr>
          <w:rFonts w:ascii="黑体" w:eastAsia="黑体" w:hint="eastAsia"/>
          <w:szCs w:val="21"/>
        </w:rPr>
        <w:t>5</w:t>
      </w:r>
      <w:r w:rsidR="0083183F" w:rsidRPr="00142038">
        <w:rPr>
          <w:rFonts w:ascii="黑体" w:eastAsia="黑体"/>
          <w:szCs w:val="21"/>
        </w:rPr>
        <w:t xml:space="preserve">  </w:t>
      </w:r>
      <w:r w:rsidR="00EE0314" w:rsidRPr="00142038">
        <w:rPr>
          <w:rFonts w:ascii="宋体" w:hint="eastAsia"/>
        </w:rPr>
        <w:t>洗消中心</w:t>
      </w:r>
      <w:r w:rsidR="00A67C11" w:rsidRPr="00142038">
        <w:rPr>
          <w:rFonts w:ascii="宋体" w:hint="eastAsia"/>
        </w:rPr>
        <w:t>四周应</w:t>
      </w:r>
      <w:r w:rsidR="00E5619E" w:rsidRPr="00142038">
        <w:rPr>
          <w:rFonts w:ascii="宋体" w:hint="eastAsia"/>
        </w:rPr>
        <w:t>设围墙</w:t>
      </w:r>
      <w:r w:rsidR="003C75E9" w:rsidRPr="00142038">
        <w:rPr>
          <w:rFonts w:ascii="宋体" w:hint="eastAsia"/>
        </w:rPr>
        <w:t>或铁艺围栏</w:t>
      </w:r>
      <w:r w:rsidR="00E5619E" w:rsidRPr="00142038">
        <w:rPr>
          <w:rFonts w:ascii="宋体" w:hint="eastAsia"/>
        </w:rPr>
        <w:t>，</w:t>
      </w:r>
      <w:r w:rsidR="003745AC" w:rsidRPr="00142038">
        <w:rPr>
          <w:rFonts w:ascii="宋体" w:hint="eastAsia"/>
        </w:rPr>
        <w:t>高度宜为</w:t>
      </w:r>
      <w:r w:rsidR="00A85E18" w:rsidRPr="00142038">
        <w:rPr>
          <w:rFonts w:ascii="宋体"/>
        </w:rPr>
        <w:t>2.4</w:t>
      </w:r>
      <w:r w:rsidR="00AD1500" w:rsidRPr="00142038">
        <w:rPr>
          <w:rFonts w:ascii="宋体"/>
        </w:rPr>
        <w:t xml:space="preserve"> </w:t>
      </w:r>
      <w:r w:rsidR="002B5BF3" w:rsidRPr="00142038">
        <w:rPr>
          <w:rFonts w:ascii="宋体"/>
        </w:rPr>
        <w:t>m</w:t>
      </w:r>
      <w:r w:rsidR="00A85E18" w:rsidRPr="00142038">
        <w:rPr>
          <w:rFonts w:ascii="宋体" w:hAnsi="宋体" w:hint="eastAsia"/>
        </w:rPr>
        <w:t>～</w:t>
      </w:r>
      <w:r w:rsidR="00A85E18" w:rsidRPr="00142038">
        <w:rPr>
          <w:rFonts w:ascii="宋体"/>
        </w:rPr>
        <w:t xml:space="preserve">3.0 </w:t>
      </w:r>
      <w:r w:rsidR="003745AC" w:rsidRPr="00142038">
        <w:rPr>
          <w:rFonts w:ascii="宋体"/>
        </w:rPr>
        <w:t>m</w:t>
      </w:r>
      <w:r w:rsidR="002B5BF3" w:rsidRPr="00142038">
        <w:rPr>
          <w:rFonts w:ascii="宋体" w:hint="eastAsia"/>
        </w:rPr>
        <w:t>，</w:t>
      </w:r>
      <w:r w:rsidR="00E5619E" w:rsidRPr="00142038">
        <w:rPr>
          <w:rFonts w:ascii="宋体" w:hint="eastAsia"/>
        </w:rPr>
        <w:t>并在交通路线设置明显的位置标识</w:t>
      </w:r>
      <w:r w:rsidR="00A67C11" w:rsidRPr="00142038">
        <w:rPr>
          <w:rFonts w:ascii="宋体" w:hint="eastAsia"/>
        </w:rPr>
        <w:t>。</w:t>
      </w:r>
    </w:p>
    <w:p w:rsidR="00EE3D05" w:rsidRPr="00142038" w:rsidRDefault="00584C49" w:rsidP="00EE3D05">
      <w:pPr>
        <w:pStyle w:val="2"/>
        <w:spacing w:before="156" w:line="300" w:lineRule="auto"/>
        <w:rPr>
          <w:rFonts w:ascii="黑体" w:eastAsia="黑体"/>
          <w:bCs w:val="0"/>
        </w:rPr>
      </w:pPr>
      <w:bookmarkStart w:id="109" w:name="_Toc369012672"/>
      <w:bookmarkStart w:id="110" w:name="_Toc52998949"/>
      <w:bookmarkStart w:id="111" w:name="_Toc173204011"/>
      <w:bookmarkStart w:id="112" w:name="_Toc498330001"/>
      <w:bookmarkEnd w:id="100"/>
      <w:bookmarkEnd w:id="101"/>
      <w:r w:rsidRPr="00142038">
        <w:rPr>
          <w:rFonts w:ascii="黑体" w:eastAsia="黑体" w:hint="eastAsia"/>
          <w:bCs w:val="0"/>
        </w:rPr>
        <w:t>7</w:t>
      </w:r>
      <w:r w:rsidR="0083183F" w:rsidRPr="00142038">
        <w:rPr>
          <w:rFonts w:ascii="黑体" w:eastAsia="黑体" w:hint="eastAsia"/>
          <w:bCs w:val="0"/>
        </w:rPr>
        <w:t xml:space="preserve">  </w:t>
      </w:r>
      <w:r w:rsidR="00EE3D05" w:rsidRPr="00142038">
        <w:rPr>
          <w:rFonts w:ascii="黑体" w:eastAsia="黑体" w:hint="eastAsia"/>
          <w:bCs w:val="0"/>
        </w:rPr>
        <w:t>工艺</w:t>
      </w:r>
      <w:r w:rsidR="000E18FA" w:rsidRPr="00142038">
        <w:rPr>
          <w:rFonts w:ascii="黑体" w:eastAsia="黑体" w:hint="eastAsia"/>
          <w:bCs w:val="0"/>
        </w:rPr>
        <w:t>与</w:t>
      </w:r>
      <w:r w:rsidR="00EE3D05" w:rsidRPr="00142038">
        <w:rPr>
          <w:rFonts w:ascii="黑体" w:eastAsia="黑体" w:hint="eastAsia"/>
          <w:bCs w:val="0"/>
        </w:rPr>
        <w:t>设备</w:t>
      </w:r>
      <w:bookmarkEnd w:id="109"/>
      <w:bookmarkEnd w:id="110"/>
    </w:p>
    <w:p w:rsidR="003F1E59" w:rsidRPr="00142038" w:rsidRDefault="00584C49" w:rsidP="001B217C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13" w:name="_Toc52998950"/>
      <w:bookmarkStart w:id="114" w:name="_Toc369012674"/>
      <w:bookmarkStart w:id="115" w:name="_Toc369505321"/>
      <w:r w:rsidRPr="00142038">
        <w:rPr>
          <w:rFonts w:ascii="黑体" w:eastAsia="黑体" w:hint="eastAsia"/>
          <w:b w:val="0"/>
          <w:bCs w:val="0"/>
        </w:rPr>
        <w:t>7</w:t>
      </w:r>
      <w:r w:rsidR="003F1E59" w:rsidRPr="00142038">
        <w:rPr>
          <w:rFonts w:ascii="黑体" w:eastAsia="黑体" w:hint="eastAsia"/>
          <w:b w:val="0"/>
          <w:bCs w:val="0"/>
        </w:rPr>
        <w:t>.</w:t>
      </w:r>
      <w:r w:rsidR="001B217C" w:rsidRPr="00142038">
        <w:rPr>
          <w:rFonts w:ascii="黑体" w:eastAsia="黑体" w:hint="eastAsia"/>
          <w:b w:val="0"/>
          <w:bCs w:val="0"/>
        </w:rPr>
        <w:t>1</w:t>
      </w:r>
      <w:r w:rsidR="0083183F" w:rsidRPr="00142038">
        <w:rPr>
          <w:rFonts w:ascii="黑体" w:eastAsia="黑体" w:hint="eastAsia"/>
          <w:b w:val="0"/>
          <w:bCs w:val="0"/>
        </w:rPr>
        <w:t xml:space="preserve">  </w:t>
      </w:r>
      <w:r w:rsidR="003F1E59" w:rsidRPr="00142038">
        <w:rPr>
          <w:rFonts w:ascii="黑体" w:eastAsia="黑体" w:hint="eastAsia"/>
          <w:b w:val="0"/>
          <w:bCs w:val="0"/>
        </w:rPr>
        <w:t>工艺流程</w:t>
      </w:r>
      <w:bookmarkEnd w:id="113"/>
    </w:p>
    <w:p w:rsidR="003F1E59" w:rsidRPr="00142038" w:rsidRDefault="003F1E59" w:rsidP="00A9277D">
      <w:pPr>
        <w:spacing w:before="156" w:line="300" w:lineRule="auto"/>
        <w:ind w:firstLineChars="0" w:firstLine="420"/>
        <w:rPr>
          <w:rFonts w:ascii="宋体"/>
        </w:rPr>
      </w:pPr>
      <w:r w:rsidRPr="00142038">
        <w:rPr>
          <w:rFonts w:ascii="宋体" w:hint="eastAsia"/>
        </w:rPr>
        <w:t>根据</w:t>
      </w:r>
      <w:r w:rsidR="006D729F" w:rsidRPr="00142038">
        <w:rPr>
          <w:rFonts w:ascii="宋体" w:hint="eastAsia"/>
        </w:rPr>
        <w:t>各级洗消中心服务范围、</w:t>
      </w:r>
      <w:r w:rsidR="00BC10FF" w:rsidRPr="00142038">
        <w:rPr>
          <w:rFonts w:ascii="宋体" w:hint="eastAsia"/>
        </w:rPr>
        <w:t>车辆类型、</w:t>
      </w:r>
      <w:r w:rsidR="002B7D67" w:rsidRPr="00142038">
        <w:rPr>
          <w:rFonts w:ascii="宋体" w:hint="eastAsia"/>
        </w:rPr>
        <w:t>洗消重点</w:t>
      </w:r>
      <w:r w:rsidR="00BC10FF" w:rsidRPr="00142038">
        <w:rPr>
          <w:rFonts w:ascii="宋体" w:hint="eastAsia"/>
        </w:rPr>
        <w:t>等不同要求，各级洗消中心的工作流</w:t>
      </w:r>
      <w:r w:rsidR="00BC10FF" w:rsidRPr="00142038">
        <w:rPr>
          <w:rFonts w:ascii="宋体" w:hint="eastAsia"/>
        </w:rPr>
        <w:lastRenderedPageBreak/>
        <w:t>程不同。</w:t>
      </w:r>
      <w:r w:rsidR="00EE0314" w:rsidRPr="00142038">
        <w:rPr>
          <w:rFonts w:ascii="宋体" w:hint="eastAsia"/>
        </w:rPr>
        <w:t>洗消中心</w:t>
      </w:r>
      <w:r w:rsidRPr="00142038">
        <w:rPr>
          <w:rFonts w:ascii="宋体" w:hint="eastAsia"/>
        </w:rPr>
        <w:t>工作流程见</w:t>
      </w:r>
      <w:r w:rsidR="00A9277D" w:rsidRPr="00142038">
        <w:rPr>
          <w:rFonts w:ascii="宋体" w:hint="eastAsia"/>
        </w:rPr>
        <w:t>图1</w:t>
      </w:r>
      <w:r w:rsidR="00BC10FF" w:rsidRPr="00142038">
        <w:rPr>
          <w:rFonts w:ascii="宋体" w:hAnsi="宋体" w:hint="eastAsia"/>
        </w:rPr>
        <w:t>～</w:t>
      </w:r>
      <w:r w:rsidR="00BC10FF" w:rsidRPr="00142038">
        <w:rPr>
          <w:rFonts w:ascii="宋体" w:hint="eastAsia"/>
        </w:rPr>
        <w:t>图3</w:t>
      </w:r>
      <w:r w:rsidR="00CD15BB" w:rsidRPr="00142038">
        <w:rPr>
          <w:rFonts w:ascii="宋体" w:hint="eastAsia"/>
        </w:rPr>
        <w:t>，司机及随车人员在二级洗消中心需进行单独的人员消毒更衣</w:t>
      </w:r>
      <w:r w:rsidRPr="00142038">
        <w:rPr>
          <w:rFonts w:ascii="宋体" w:hint="eastAsia"/>
        </w:rPr>
        <w:t>。</w:t>
      </w:r>
    </w:p>
    <w:p w:rsidR="001F722A" w:rsidRPr="00142038" w:rsidRDefault="007B66F0" w:rsidP="00A9277D">
      <w:pPr>
        <w:spacing w:before="156" w:line="300" w:lineRule="auto"/>
        <w:ind w:firstLineChars="0" w:firstLine="420"/>
        <w:rPr>
          <w:rFonts w:ascii="宋体"/>
        </w:rPr>
      </w:pPr>
      <w:r>
        <w:rPr>
          <w:rFonts w:ascii="宋体"/>
          <w:noProof/>
        </w:rPr>
        <w:pict>
          <v:group id="Group 100" o:spid="_x0000_s1034" style="position:absolute;left:0;text-align:left;margin-left:2.95pt;margin-top:8.75pt;width:409.35pt;height:127.6pt;z-index:251746304" coordorigin="1859,3931" coordsize="8187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">
            <v:rect id="Rectangle 58" o:spid="_x0000_s1035" style="position:absolute;left:1859;top:394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 w:rsidRPr="003C75E9">
                      <w:rPr>
                        <w:rFonts w:hint="eastAsia"/>
                      </w:rPr>
                      <w:t>预约登记</w:t>
                    </w:r>
                  </w:p>
                </w:txbxContent>
              </v:textbox>
            </v:rect>
            <v:rect id="Rectangle 59" o:spid="_x0000_s1036" style="position:absolute;left:3529;top:394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车辆驶入</w:t>
                    </w:r>
                  </w:p>
                </w:txbxContent>
              </v:textbox>
            </v:rect>
            <v:rect id="Rectangle 61" o:spid="_x0000_s1037" style="position:absolute;left:6857;top:394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整车润湿</w:t>
                    </w:r>
                  </w:p>
                </w:txbxContent>
              </v:textbox>
            </v:rect>
            <v:rect id="Rectangle 62" o:spid="_x0000_s1038" style="position:absolute;left:8527;top:3941;width:1519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">
              <v:textbox>
                <w:txbxContent>
                  <w:p w:rsidR="00251620" w:rsidRPr="003C75E9" w:rsidRDefault="00251620" w:rsidP="00DC308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泡沫清洗液</w:t>
                    </w:r>
                  </w:p>
                  <w:p w:rsidR="00251620" w:rsidRPr="00DC3089" w:rsidRDefault="00251620" w:rsidP="00DC3089">
                    <w:pPr>
                      <w:spacing w:before="156"/>
                      <w:ind w:firstLine="420"/>
                    </w:pPr>
                  </w:p>
                </w:txbxContent>
              </v:textbox>
            </v:rect>
            <v:rect id="Rectangle 64" o:spid="_x0000_s1039" style="position:absolute;left:8691;top:506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整车清洗</w:t>
                    </w:r>
                  </w:p>
                </w:txbxContent>
              </v:textbox>
            </v:rect>
            <v:rect id="Rectangle 65" o:spid="_x0000_s1040" style="position:absolute;left:5166;top:506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二次冲洗</w:t>
                    </w:r>
                  </w:p>
                </w:txbxContent>
              </v:textbox>
            </v:rect>
            <v:rect id="Rectangle 66" o:spid="_x0000_s1041" style="position:absolute;left:3517;top:506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车辆风干</w:t>
                    </w:r>
                  </w:p>
                </w:txbxContent>
              </v:textbox>
            </v:rect>
            <v:rect id="Rectangle 67" o:spid="_x0000_s1042" style="position:absolute;left:1859;top:506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检验合格</w:t>
                    </w:r>
                  </w:p>
                </w:txbxContent>
              </v:textbox>
            </v:rect>
            <v:rect id="Rectangle 68" o:spid="_x0000_s1043" style="position:absolute;left:1859;top:604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">
              <v:textbox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车辆驶出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2" o:spid="_x0000_s1044" type="#_x0000_t32" style="position:absolute;left:3034;top:415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" strokeweight="2pt">
              <v:stroke endarrow="block"/>
            </v:shape>
            <v:shape id="AutoShape 73" o:spid="_x0000_s1045" type="#_x0000_t32" style="position:absolute;left:4704;top:415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" strokeweight="2pt">
              <v:stroke endarrow="block"/>
            </v:shape>
            <v:shape id="AutoShape 74" o:spid="_x0000_s1046" type="#_x0000_t32" style="position:absolute;left:6374;top:415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" strokeweight="2pt">
              <v:stroke endarrow="block"/>
            </v:shape>
            <v:shape id="AutoShape 75" o:spid="_x0000_s1047" type="#_x0000_t32" style="position:absolute;left:8044;top:415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" strokeweight="2pt">
              <v:stroke endarrow="block"/>
            </v:shape>
            <v:shape id="AutoShape 76" o:spid="_x0000_s1048" type="#_x0000_t32" style="position:absolute;left:8020;top:5279;width:659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" strokeweight="2pt">
              <v:stroke endarrow="block"/>
            </v:shape>
            <v:shape id="AutoShape 77" o:spid="_x0000_s1049" type="#_x0000_t32" style="position:absolute;left:6352;top:5279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" strokeweight="2pt">
              <v:stroke endarrow="block"/>
            </v:shape>
            <v:shape id="AutoShape 78" o:spid="_x0000_s1050" type="#_x0000_t32" style="position:absolute;left:4683;top:5279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" strokeweight="2pt">
              <v:stroke endarrow="block"/>
            </v:shape>
            <v:shape id="AutoShape 79" o:spid="_x0000_s1051" type="#_x0000_t32" style="position:absolute;left:3022;top:5279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" strokeweight="2pt">
              <v:stroke endarrow="block"/>
            </v:shape>
            <v:shape id="AutoShape 83" o:spid="_x0000_s1052" type="#_x0000_t32" style="position:absolute;left:2192;top:5777;width:483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" strokeweight="2pt">
              <v:stroke endarrow="block"/>
            </v:shape>
            <v:shape id="AutoShape 84" o:spid="_x0000_s1053" type="#_x0000_t32" style="position:absolute;left:9271;top:4415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" strokeweight="2pt">
              <v:stroke endarrow="block"/>
            </v:shape>
            <v:shape id="AutoShape 85" o:spid="_x0000_s1054" type="#_x0000_t32" style="position:absolute;left:2436;top:4863;width:498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"/>
            <v:shape id="AutoShape 86" o:spid="_x0000_s1055" type="#_x0000_t32" style="position:absolute;left:2350;top:4965;width:170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"/>
            <v:shape id="AutoShape 87" o:spid="_x0000_s1056" type="#_x0000_t32" style="position:absolute;left:7423;top:4878;width:0;height:17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">
              <v:stroke endarrow="block" endarrowwidth="narrow"/>
            </v:shape>
            <v:rect id="Rectangle 95" o:spid="_x0000_s1057" style="position:absolute;left:4553;top:4530;width:805;height: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">
              <v:textbox inset="0,0,0,0"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不合格</w:t>
                    </w:r>
                  </w:p>
                </w:txbxContent>
              </v:textbox>
            </v:rect>
            <v:rect id="Rectangle 97" o:spid="_x0000_s1058" style="position:absolute;left:5190;top:393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">
              <v:textbox>
                <w:txbxContent>
                  <w:p w:rsidR="00251620" w:rsidRPr="003C75E9" w:rsidRDefault="00251620" w:rsidP="00DC308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车厢清扫</w:t>
                    </w:r>
                  </w:p>
                </w:txbxContent>
              </v:textbox>
            </v:rect>
            <v:rect id="Rectangle 98" o:spid="_x0000_s1059" style="position:absolute;left:6844;top:5061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">
              <v:textbox>
                <w:txbxContent>
                  <w:p w:rsidR="00251620" w:rsidRPr="003C75E9" w:rsidRDefault="00251620" w:rsidP="005018A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泡沫消毒</w:t>
                    </w:r>
                  </w:p>
                </w:txbxContent>
              </v:textbox>
            </v:rect>
          </v:group>
        </w:pict>
      </w:r>
    </w:p>
    <w:p w:rsidR="001F722A" w:rsidRPr="00142038" w:rsidRDefault="001F722A" w:rsidP="00A9277D">
      <w:pPr>
        <w:spacing w:before="156" w:line="300" w:lineRule="auto"/>
        <w:ind w:firstLineChars="0" w:firstLine="420"/>
        <w:rPr>
          <w:rFonts w:ascii="宋体"/>
        </w:rPr>
      </w:pPr>
    </w:p>
    <w:p w:rsidR="001F722A" w:rsidRPr="00142038" w:rsidRDefault="001F722A" w:rsidP="00A9277D">
      <w:pPr>
        <w:spacing w:before="156" w:line="300" w:lineRule="auto"/>
        <w:ind w:firstLineChars="0" w:firstLine="420"/>
        <w:rPr>
          <w:rFonts w:ascii="宋体"/>
        </w:rPr>
      </w:pPr>
    </w:p>
    <w:p w:rsidR="001F722A" w:rsidRPr="00142038" w:rsidRDefault="001F722A" w:rsidP="00A9277D">
      <w:pPr>
        <w:spacing w:before="156" w:line="300" w:lineRule="auto"/>
        <w:ind w:firstLineChars="0" w:firstLine="420"/>
        <w:rPr>
          <w:rFonts w:ascii="宋体"/>
        </w:rPr>
      </w:pPr>
    </w:p>
    <w:p w:rsidR="001F722A" w:rsidRPr="00142038" w:rsidRDefault="001F722A" w:rsidP="00A9277D">
      <w:pPr>
        <w:spacing w:before="156" w:line="300" w:lineRule="auto"/>
        <w:ind w:firstLineChars="0" w:firstLine="420"/>
        <w:rPr>
          <w:rFonts w:ascii="宋体"/>
        </w:rPr>
      </w:pPr>
    </w:p>
    <w:p w:rsidR="00BC10FF" w:rsidRPr="00142038" w:rsidRDefault="00BC10FF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  <w:r w:rsidRPr="00142038">
        <w:rPr>
          <w:rFonts w:ascii="宋体" w:hint="eastAsia"/>
          <w:b/>
        </w:rPr>
        <w:t>图1  一级洗消中心工作流程图</w:t>
      </w:r>
    </w:p>
    <w:p w:rsidR="001F722A" w:rsidRPr="00142038" w:rsidRDefault="007B66F0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  <w:r w:rsidRPr="007B66F0">
        <w:rPr>
          <w:rFonts w:ascii="宋体"/>
          <w:noProof/>
        </w:rPr>
        <w:pict>
          <v:group id="Group 56" o:spid="_x0000_s1060" style="position:absolute;left:0;text-align:left;margin-left:2.95pt;margin-top:10.6pt;width:409.35pt;height:181.45pt;z-index:251702272;mso-position-horizontal-relative:margin" coordorigin="1912,2919" coordsize="8187,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">
            <v:rect id="Rectangle 17" o:spid="_x0000_s1061" style="position:absolute;left:1912;top:350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 w:rsidRPr="003C75E9">
                      <w:rPr>
                        <w:rFonts w:hint="eastAsia"/>
                      </w:rPr>
                      <w:t>预约登记</w:t>
                    </w:r>
                  </w:p>
                </w:txbxContent>
              </v:textbox>
            </v:rect>
            <v:rect id="Rectangle 18" o:spid="_x0000_s1062" style="position:absolute;left:3582;top:350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车辆驶入</w:t>
                    </w:r>
                  </w:p>
                </w:txbxContent>
              </v:textbox>
            </v:rect>
            <v:rect id="Rectangle 19" o:spid="_x0000_s1063" style="position:absolute;left:5243;top:3505;width:1532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清理驾驶室</w:t>
                    </w:r>
                  </w:p>
                </w:txbxContent>
              </v:textbox>
            </v:rect>
            <v:rect id="Rectangle 20" o:spid="_x0000_s1064" style="position:absolute;left:7258;top:350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车厢清扫</w:t>
                    </w:r>
                  </w:p>
                </w:txbxContent>
              </v:textbox>
            </v:rect>
            <v:rect id="Rectangle 21" o:spid="_x0000_s1065" style="position:absolute;left:8924;top:350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整车润湿</w:t>
                    </w:r>
                  </w:p>
                </w:txbxContent>
              </v:textbox>
            </v:rect>
            <v:rect id="Rectangle 22" o:spid="_x0000_s1066" style="position:absolute;left:8567;top:4493;width:1532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泡沫清洗液</w:t>
                    </w:r>
                  </w:p>
                </w:txbxContent>
              </v:textbox>
            </v:rect>
            <v:rect id="Rectangle 23" o:spid="_x0000_s1067" style="position:absolute;left:6900;top:4493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整车清洗</w:t>
                    </w:r>
                  </w:p>
                </w:txbxContent>
              </v:textbox>
            </v:rect>
            <v:rect id="Rectangle 24" o:spid="_x0000_s1068" style="position:absolute;left:5219;top:4493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泡沫消毒</w:t>
                    </w:r>
                  </w:p>
                </w:txbxContent>
              </v:textbox>
            </v:rect>
            <v:rect id="Rectangle 25" o:spid="_x0000_s1069" style="position:absolute;left:3570;top:4493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二次冲洗</w:t>
                    </w:r>
                  </w:p>
                </w:txbxContent>
              </v:textbox>
            </v:rect>
            <v:rect id="Rectangle 26" o:spid="_x0000_s1070" style="position:absolute;left:1912;top:4493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车辆风干</w:t>
                    </w:r>
                  </w:p>
                </w:txbxContent>
              </v:textbox>
            </v:rect>
            <v:rect id="Rectangle 27" o:spid="_x0000_s1071" style="position:absolute;left:1912;top:552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喷雾消毒</w:t>
                    </w:r>
                  </w:p>
                </w:txbxContent>
              </v:textbox>
            </v:rect>
            <v:rect id="Rectangle 28" o:spid="_x0000_s1072" style="position:absolute;left:3570;top:552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检验合格</w:t>
                    </w:r>
                  </w:p>
                </w:txbxContent>
              </v:textbox>
            </v:rect>
            <v:rect id="Rectangle 29" o:spid="_x0000_s1073" style="position:absolute;left:5219;top:552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车辆烘干</w:t>
                    </w:r>
                  </w:p>
                </w:txbxContent>
              </v:textbox>
            </v:rect>
            <v:rect id="Rectangle 30" o:spid="_x0000_s1074" style="position:absolute;left:6876;top:5525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">
              <v:textbox>
                <w:txbxContent>
                  <w:p w:rsidR="00251620" w:rsidRPr="003C75E9" w:rsidRDefault="00251620" w:rsidP="003C75E9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车辆驶出</w:t>
                    </w:r>
                  </w:p>
                </w:txbxContent>
              </v:textbox>
            </v:rect>
            <v:shape id="AutoShape 31" o:spid="_x0000_s1075" type="#_x0000_t32" style="position:absolute;left:3087;top:3721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" strokeweight="2pt">
              <v:stroke endarrow="block"/>
            </v:shape>
            <v:shape id="AutoShape 32" o:spid="_x0000_s1076" type="#_x0000_t32" style="position:absolute;left:4757;top:3721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" strokeweight="2pt">
              <v:stroke endarrow="block"/>
            </v:shape>
            <v:shape id="AutoShape 33" o:spid="_x0000_s1077" type="#_x0000_t32" style="position:absolute;left:6775;top:3721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" strokeweight="2pt">
              <v:stroke endarrow="block"/>
            </v:shape>
            <v:shape id="AutoShape 34" o:spid="_x0000_s1078" type="#_x0000_t32" style="position:absolute;left:8433;top:3721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" strokeweight="2pt">
              <v:stroke endarrow="block"/>
            </v:shape>
            <v:shape id="AutoShape 35" o:spid="_x0000_s1079" type="#_x0000_t32" style="position:absolute;left:8072;top:4711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" strokeweight="2pt">
              <v:stroke endarrow="block"/>
            </v:shape>
            <v:shape id="AutoShape 36" o:spid="_x0000_s1080" type="#_x0000_t32" style="position:absolute;left:6405;top:4711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" strokeweight="2pt">
              <v:stroke endarrow="block"/>
            </v:shape>
            <v:shape id="AutoShape 37" o:spid="_x0000_s1081" type="#_x0000_t32" style="position:absolute;left:4736;top:4711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" strokeweight="2pt">
              <v:stroke endarrow="block"/>
            </v:shape>
            <v:shape id="AutoShape 38" o:spid="_x0000_s1082" type="#_x0000_t32" style="position:absolute;left:3075;top:4711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" strokeweight="2pt">
              <v:stroke endarrow="block"/>
            </v:shape>
            <v:shape id="AutoShape 39" o:spid="_x0000_s1083" type="#_x0000_t32" style="position:absolute;left:6394;top:573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" strokeweight="2pt">
              <v:stroke endarrow="block"/>
            </v:shape>
            <v:shape id="AutoShape 40" o:spid="_x0000_s1084" type="#_x0000_t32" style="position:absolute;left:4737;top:573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" strokeweight="2pt">
              <v:stroke endarrow="block"/>
            </v:shape>
            <v:shape id="AutoShape 41" o:spid="_x0000_s1085" type="#_x0000_t32" style="position:absolute;left:3088;top:5737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" strokeweight="2pt">
              <v:stroke endarrow="block"/>
            </v:shape>
            <v:shape id="AutoShape 42" o:spid="_x0000_s1086" type="#_x0000_t32" style="position:absolute;left:2245;top:5221;width:483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" strokeweight="2pt">
              <v:stroke endarrow="block"/>
            </v:shape>
            <v:shape id="AutoShape 43" o:spid="_x0000_s1087" type="#_x0000_t32" style="position:absolute;left:9262;top:4228;width:483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" strokeweight="2pt">
              <v:stroke endarrow="block"/>
            </v:shape>
            <v:shape id="AutoShape 44" o:spid="_x0000_s1088" type="#_x0000_t32" style="position:absolute;left:4149;top:5348;width:332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O3l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0xx+n0kXyOUPAAAA//8DAFBLAQItABQABgAIAAAAIQDb4fbL7gAAAIUBAAATAAAAAAAAAAAA&#10;AAAAAAAAAABbQ29udGVudF9UeXBlc10ueG1sUEsBAi0AFAAGAAgAAAAhAFr0LFu/AAAAFQEAAAsA&#10;AAAAAAAAAAAAAAAAHwEAAF9yZWxzLy5yZWxzUEsBAi0AFAAGAAgAAAAhAHtI7eXEAAAA3AAAAA8A&#10;AAAAAAAAAAAAAAAABwIAAGRycy9kb3ducmV2LnhtbFBLBQYAAAAAAwADALcAAAD4AgAAAAA=&#10;"/>
            <v:shape id="AutoShape 45" o:spid="_x0000_s1089" type="#_x0000_t32" style="position:absolute;left:4064;top:5438;width:170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"/>
            <v:shape id="AutoShape 46" o:spid="_x0000_s1090" type="#_x0000_t32" style="position:absolute;left:7476;top:4931;width:0;height:41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">
              <v:stroke endarrow="block" endarrowwidth="narrow"/>
            </v:shape>
            <v:shape id="AutoShape 47" o:spid="_x0000_s1091" type="#_x0000_t32" style="position:absolute;left:7476;top:5963;width:0;height:22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">
              <v:stroke endarrow="block" endarrowwidth="narrow"/>
            </v:shape>
            <v:shape id="AutoShape 48" o:spid="_x0000_s1092" type="#_x0000_t32" style="position:absolute;left:4149;top:6200;width:332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"/>
            <v:shape id="AutoShape 49" o:spid="_x0000_s1093" type="#_x0000_t32" style="position:absolute;left:4149;top:5963;width:0;height:22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">
              <v:stroke endarrowwidth="narrow"/>
            </v:shape>
            <v:shape id="AutoShape 50" o:spid="_x0000_s1094" type="#_x0000_t32" style="position:absolute;left:9504;top:3268;width:0;height:22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">
              <v:stroke endarrow="block" endarrowwidth="narrow"/>
            </v:shape>
            <v:shape id="AutoShape 51" o:spid="_x0000_s1095" type="#_x0000_t32" style="position:absolute;left:5985;top:3268;width:3519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"/>
            <v:shape id="AutoShape 52" o:spid="_x0000_s1096" type="#_x0000_t32" style="position:absolute;left:5985;top:3268;width:0;height:22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">
              <v:stroke endarrowwidth="narrow"/>
            </v:shape>
            <v:rect id="Rectangle 53" o:spid="_x0000_s1097" style="position:absolute;left:7356;top:2919;width:949;height: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">
              <v:textbox inset="0,0,0,0"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内部清洗</w:t>
                    </w:r>
                  </w:p>
                </w:txbxContent>
              </v:textbox>
            </v:rect>
            <v:rect id="Rectangle 54" o:spid="_x0000_s1098" style="position:absolute;left:5411;top:5003;width:805;height: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">
              <v:textbox inset="0,0,0,0"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不合格</w:t>
                    </w:r>
                  </w:p>
                </w:txbxContent>
              </v:textbox>
            </v:rect>
            <v:rect id="Rectangle 55" o:spid="_x0000_s1099" style="position:absolute;left:4847;top:6248;width:1945;height: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">
              <v:textbox inset="0,0,0,0">
                <w:txbxContent>
                  <w:p w:rsidR="00251620" w:rsidRPr="003C75E9" w:rsidRDefault="00251620" w:rsidP="001F722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饲料车、社会车等</w:t>
                    </w:r>
                  </w:p>
                </w:txbxContent>
              </v:textbox>
            </v:rect>
            <w10:wrap anchorx="margin"/>
          </v:group>
        </w:pict>
      </w: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C65F7B" w:rsidRPr="00142038" w:rsidRDefault="00A9277D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  <w:r w:rsidRPr="00142038">
        <w:rPr>
          <w:rFonts w:ascii="宋体" w:hint="eastAsia"/>
          <w:b/>
        </w:rPr>
        <w:t>图</w:t>
      </w:r>
      <w:r w:rsidR="00BC10FF" w:rsidRPr="00142038">
        <w:rPr>
          <w:rFonts w:ascii="宋体" w:hint="eastAsia"/>
          <w:b/>
        </w:rPr>
        <w:t>2</w:t>
      </w:r>
      <w:r w:rsidRPr="00142038">
        <w:rPr>
          <w:rFonts w:ascii="宋体" w:hint="eastAsia"/>
          <w:b/>
        </w:rPr>
        <w:t xml:space="preserve">  </w:t>
      </w:r>
      <w:r w:rsidR="00BC10FF" w:rsidRPr="00142038">
        <w:rPr>
          <w:rFonts w:ascii="宋体" w:hint="eastAsia"/>
          <w:b/>
        </w:rPr>
        <w:t>二级</w:t>
      </w:r>
      <w:r w:rsidR="008D02D8" w:rsidRPr="00142038">
        <w:rPr>
          <w:rFonts w:ascii="宋体" w:hint="eastAsia"/>
          <w:b/>
        </w:rPr>
        <w:t>洗消中心</w:t>
      </w:r>
      <w:r w:rsidRPr="00142038">
        <w:rPr>
          <w:rFonts w:ascii="宋体" w:hint="eastAsia"/>
          <w:b/>
        </w:rPr>
        <w:t>工作流程图</w:t>
      </w:r>
    </w:p>
    <w:p w:rsidR="00BC10FF" w:rsidRPr="00142038" w:rsidRDefault="007B66F0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  <w:r>
        <w:rPr>
          <w:rFonts w:ascii="宋体"/>
          <w:b/>
          <w:noProof/>
        </w:rPr>
        <w:pict>
          <v:group id="Group 136" o:spid="_x0000_s1100" style="position:absolute;left:0;text-align:left;margin-left:2.95pt;margin-top:12.25pt;width:409.35pt;height:160.6pt;z-index:251783168" coordorigin="1859,11357" coordsize="8187,3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">
            <v:rect id="Rectangle 102" o:spid="_x0000_s1101" style="position:absolute;left:1859;top:1136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 w:rsidRPr="003C75E9">
                      <w:rPr>
                        <w:rFonts w:hint="eastAsia"/>
                      </w:rPr>
                      <w:t>预约登记</w:t>
                    </w:r>
                  </w:p>
                </w:txbxContent>
              </v:textbox>
            </v:rect>
            <v:rect id="Rectangle 103" o:spid="_x0000_s1102" style="position:absolute;left:3529;top:1136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车辆驶入</w:t>
                    </w:r>
                  </w:p>
                </w:txbxContent>
              </v:textbox>
            </v:rect>
            <v:rect id="Rectangle 104" o:spid="_x0000_s1103" style="position:absolute;left:6857;top:1136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整车润湿</w:t>
                    </w:r>
                  </w:p>
                </w:txbxContent>
              </v:textbox>
            </v:rect>
            <v:rect id="Rectangle 105" o:spid="_x0000_s1104" style="position:absolute;left:8527;top:11367;width:1519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泡沫清洗液</w:t>
                    </w:r>
                  </w:p>
                  <w:p w:rsidR="00251620" w:rsidRPr="00DC3089" w:rsidRDefault="00251620" w:rsidP="00CD15BB">
                    <w:pPr>
                      <w:spacing w:before="156"/>
                      <w:ind w:firstLine="420"/>
                    </w:pPr>
                  </w:p>
                </w:txbxContent>
              </v:textbox>
            </v:rect>
            <v:rect id="Rectangle 106" o:spid="_x0000_s1105" style="position:absolute;left:8691;top:1248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整车清洗</w:t>
                    </w:r>
                  </w:p>
                </w:txbxContent>
              </v:textbox>
            </v:rect>
            <v:rect id="Rectangle 107" o:spid="_x0000_s1106" style="position:absolute;left:5166;top:1248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二次冲洗</w:t>
                    </w:r>
                  </w:p>
                </w:txbxContent>
              </v:textbox>
            </v:rect>
            <v:rect id="Rectangle 108" o:spid="_x0000_s1107" style="position:absolute;left:3517;top:1248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车辆风干</w:t>
                    </w:r>
                  </w:p>
                </w:txbxContent>
              </v:textbox>
            </v:rect>
            <v:rect id="Rectangle 109" o:spid="_x0000_s1108" style="position:absolute;left:1859;top:1248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喷雾消毒</w:t>
                    </w:r>
                  </w:p>
                </w:txbxContent>
              </v:textbox>
            </v:rect>
            <v:rect id="Rectangle 110" o:spid="_x0000_s1109" style="position:absolute;left:1859;top:13543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检验合格</w:t>
                    </w:r>
                  </w:p>
                </w:txbxContent>
              </v:textbox>
            </v:rect>
            <v:shape id="AutoShape 111" o:spid="_x0000_s1110" type="#_x0000_t32" style="position:absolute;left:3034;top:11583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" strokeweight="2pt">
              <v:stroke endarrow="block"/>
            </v:shape>
            <v:shape id="AutoShape 112" o:spid="_x0000_s1111" type="#_x0000_t32" style="position:absolute;left:4704;top:11583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" strokeweight="2pt">
              <v:stroke endarrow="block"/>
            </v:shape>
            <v:shape id="AutoShape 113" o:spid="_x0000_s1112" type="#_x0000_t32" style="position:absolute;left:6374;top:11583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" strokeweight="2pt">
              <v:stroke endarrow="block"/>
            </v:shape>
            <v:shape id="AutoShape 114" o:spid="_x0000_s1113" type="#_x0000_t32" style="position:absolute;left:8044;top:11583;width:4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" strokeweight="2pt">
              <v:stroke endarrow="block"/>
            </v:shape>
            <v:shape id="AutoShape 115" o:spid="_x0000_s1114" type="#_x0000_t32" style="position:absolute;left:8020;top:12705;width:659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" strokeweight="2pt">
              <v:stroke endarrow="block"/>
            </v:shape>
            <v:shape id="AutoShape 116" o:spid="_x0000_s1115" type="#_x0000_t32" style="position:absolute;left:6352;top:12705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" strokeweight="2pt">
              <v:stroke endarrow="block"/>
            </v:shape>
            <v:shape id="AutoShape 117" o:spid="_x0000_s1116" type="#_x0000_t32" style="position:absolute;left:4683;top:12705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" strokeweight="2pt">
              <v:stroke endarrow="block"/>
            </v:shape>
            <v:shape id="AutoShape 118" o:spid="_x0000_s1117" type="#_x0000_t32" style="position:absolute;left:3022;top:12705;width:48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" strokeweight="2pt">
              <v:stroke endarrow="block"/>
            </v:shape>
            <v:shape id="AutoShape 119" o:spid="_x0000_s1118" type="#_x0000_t32" style="position:absolute;left:2435;top:12949;width:1;height:57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" strokeweight="2pt">
              <v:stroke endarrow="block"/>
            </v:shape>
            <v:shape id="AutoShape 120" o:spid="_x0000_s1119" type="#_x0000_t32" style="position:absolute;left:9271;top:11841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" strokeweight="2pt">
              <v:stroke endarrow="block"/>
            </v:shape>
            <v:shape id="AutoShape 121" o:spid="_x0000_s1120" type="#_x0000_t32" style="position:absolute;left:2701;top:13361;width:6576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<v:shape id="AutoShape 122" o:spid="_x0000_s1121" type="#_x0000_t32" style="position:absolute;left:2616;top:13449;width:170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"/>
            <v:shape id="AutoShape 123" o:spid="_x0000_s1122" type="#_x0000_t32" style="position:absolute;left:9283;top:12925;width:0;height:4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">
              <v:stroke endarrow="block" endarrowwidth="narrow"/>
            </v:shape>
            <v:rect id="Rectangle 124" o:spid="_x0000_s1123" style="position:absolute;left:5358;top:13021;width:805;height: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">
              <v:textbox inset="0,0,0,0"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不合格</w:t>
                    </w:r>
                  </w:p>
                </w:txbxContent>
              </v:textbox>
            </v:rect>
            <v:rect id="Rectangle 125" o:spid="_x0000_s1124" style="position:absolute;left:5190;top:1135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车厢清扫</w:t>
                    </w:r>
                  </w:p>
                </w:txbxContent>
              </v:textbox>
            </v:rect>
            <v:rect id="Rectangle 126" o:spid="_x0000_s1125" style="position:absolute;left:6844;top:12487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">
              <v:textbox>
                <w:txbxContent>
                  <w:p w:rsidR="00251620" w:rsidRPr="003C75E9" w:rsidRDefault="00251620" w:rsidP="00CD15BB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泡沫消毒</w:t>
                    </w:r>
                  </w:p>
                </w:txbxContent>
              </v:textbox>
            </v:rect>
            <v:shape id="AutoShape 128" o:spid="_x0000_s1126" type="#_x0000_t32" style="position:absolute;left:3031;top:13753;width:143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" strokeweight="2pt">
              <v:stroke endarrow="block"/>
            </v:shape>
            <v:rect id="Rectangle 129" o:spid="_x0000_s1127" style="position:absolute;left:7138;top:13543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">
              <v:textbox>
                <w:txbxContent>
                  <w:p w:rsidR="00251620" w:rsidRPr="003C75E9" w:rsidRDefault="00251620" w:rsidP="00D50CCA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车辆驶出</w:t>
                    </w:r>
                  </w:p>
                </w:txbxContent>
              </v:textbox>
            </v:rect>
            <v:shape id="AutoShape 130" o:spid="_x0000_s1128" type="#_x0000_t32" style="position:absolute;left:5638;top:13753;width:150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" strokeweight="2pt">
              <v:stroke endarrow="block"/>
            </v:shape>
            <v:shape id="AutoShape 131" o:spid="_x0000_s1129" type="#_x0000_t32" style="position:absolute;left:2587;top:14105;width:227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"/>
            <v:shape id="AutoShape 132" o:spid="_x0000_s1130" type="#_x0000_t32" style="position:absolute;left:2707;top:14218;width:5008;height: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"/>
            <v:shape id="AutoShape 133" o:spid="_x0000_s1131" type="#_x0000_t32" style="position:absolute;left:7601;top:14095;width:227;height:0;rotation: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">
              <v:stroke startarrow="block" startarrowwidth="narrow" endarrowwidth="narrow"/>
            </v:shape>
            <v:rect id="Rectangle 134" o:spid="_x0000_s1132" style="position:absolute;left:2798;top:14269;width:4809;height: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">
              <v:textbox inset="0,0,0,0">
                <w:txbxContent>
                  <w:p w:rsidR="00251620" w:rsidRPr="003C75E9" w:rsidRDefault="00251620" w:rsidP="003A6BDE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若二、三级洗消中心间道路较封闭，可不进行烘干</w:t>
                    </w:r>
                  </w:p>
                </w:txbxContent>
              </v:textbox>
            </v:rect>
            <v:rect id="Rectangle 135" o:spid="_x0000_s1133" style="position:absolute;left:4463;top:13534;width:1175;height:4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">
              <v:textbox>
                <w:txbxContent>
                  <w:p w:rsidR="00251620" w:rsidRPr="003C75E9" w:rsidRDefault="00251620" w:rsidP="003A6BDE">
                    <w:pPr>
                      <w:spacing w:beforeLines="0" w:line="240" w:lineRule="auto"/>
                      <w:ind w:firstLineChars="0" w:firstLine="0"/>
                      <w:jc w:val="center"/>
                    </w:pPr>
                    <w:r>
                      <w:rPr>
                        <w:rFonts w:hint="eastAsia"/>
                      </w:rPr>
                      <w:t>车辆烘干</w:t>
                    </w:r>
                  </w:p>
                </w:txbxContent>
              </v:textbox>
            </v:rect>
          </v:group>
        </w:pict>
      </w: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1F722A" w:rsidRPr="00142038" w:rsidRDefault="001F722A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BC10FF" w:rsidRPr="00142038" w:rsidRDefault="00BC10FF" w:rsidP="003D55A7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</w:p>
    <w:p w:rsidR="00BC10FF" w:rsidRPr="00142038" w:rsidRDefault="00BC10FF" w:rsidP="00BC10FF">
      <w:pPr>
        <w:spacing w:beforeLines="0" w:line="300" w:lineRule="auto"/>
        <w:ind w:firstLineChars="0" w:firstLine="420"/>
        <w:jc w:val="center"/>
        <w:rPr>
          <w:rFonts w:ascii="宋体"/>
          <w:b/>
        </w:rPr>
      </w:pPr>
      <w:r w:rsidRPr="00142038">
        <w:rPr>
          <w:rFonts w:ascii="宋体" w:hint="eastAsia"/>
          <w:b/>
        </w:rPr>
        <w:t>图3  三级洗消中心工作流程图</w:t>
      </w:r>
    </w:p>
    <w:p w:rsidR="00F046AF" w:rsidRPr="00142038" w:rsidRDefault="00584C49" w:rsidP="00B37708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16" w:name="_Toc52998951"/>
      <w:r w:rsidRPr="00142038">
        <w:rPr>
          <w:rFonts w:ascii="黑体" w:eastAsia="黑体" w:hint="eastAsia"/>
          <w:b w:val="0"/>
          <w:bCs w:val="0"/>
        </w:rPr>
        <w:t>7</w:t>
      </w:r>
      <w:r w:rsidR="00F046AF" w:rsidRPr="00142038">
        <w:rPr>
          <w:rFonts w:ascii="黑体" w:eastAsia="黑体" w:hint="eastAsia"/>
          <w:b w:val="0"/>
          <w:bCs w:val="0"/>
        </w:rPr>
        <w:t>.</w:t>
      </w:r>
      <w:r w:rsidR="001B217C" w:rsidRPr="00142038">
        <w:rPr>
          <w:rFonts w:ascii="黑体" w:eastAsia="黑体" w:hint="eastAsia"/>
          <w:b w:val="0"/>
          <w:bCs w:val="0"/>
        </w:rPr>
        <w:t>2</w:t>
      </w:r>
      <w:r w:rsidR="0083183F" w:rsidRPr="00142038">
        <w:rPr>
          <w:rFonts w:ascii="黑体" w:eastAsia="黑体" w:hint="eastAsia"/>
          <w:b w:val="0"/>
          <w:bCs w:val="0"/>
        </w:rPr>
        <w:t xml:space="preserve">  </w:t>
      </w:r>
      <w:r w:rsidR="00E54391" w:rsidRPr="00142038">
        <w:rPr>
          <w:rFonts w:ascii="黑体" w:eastAsia="黑体" w:hint="eastAsia"/>
          <w:b w:val="0"/>
          <w:bCs w:val="0"/>
        </w:rPr>
        <w:t>洗消</w:t>
      </w:r>
      <w:r w:rsidR="006F7A6C" w:rsidRPr="00142038">
        <w:rPr>
          <w:rFonts w:ascii="黑体" w:eastAsia="黑体" w:hint="eastAsia"/>
          <w:b w:val="0"/>
          <w:bCs w:val="0"/>
        </w:rPr>
        <w:t>设备</w:t>
      </w:r>
      <w:r w:rsidR="00B277FE" w:rsidRPr="00142038">
        <w:rPr>
          <w:rFonts w:ascii="黑体" w:eastAsia="黑体" w:hint="eastAsia"/>
          <w:b w:val="0"/>
          <w:bCs w:val="0"/>
        </w:rPr>
        <w:t>配置原则</w:t>
      </w:r>
      <w:bookmarkEnd w:id="116"/>
    </w:p>
    <w:p w:rsidR="00C117B6" w:rsidRPr="00142038" w:rsidRDefault="00584C49" w:rsidP="00D400B7">
      <w:pPr>
        <w:spacing w:before="156" w:line="300" w:lineRule="auto"/>
        <w:ind w:firstLineChars="0" w:firstLine="0"/>
        <w:rPr>
          <w:rFonts w:ascii="宋体"/>
        </w:rPr>
      </w:pPr>
      <w:bookmarkStart w:id="117" w:name="_Toc403929461"/>
      <w:bookmarkEnd w:id="114"/>
      <w:r w:rsidRPr="00142038">
        <w:rPr>
          <w:rFonts w:ascii="黑体" w:eastAsia="黑体" w:hint="eastAsia"/>
          <w:szCs w:val="21"/>
        </w:rPr>
        <w:t>7</w:t>
      </w:r>
      <w:r w:rsidR="00C117B6" w:rsidRPr="00142038">
        <w:rPr>
          <w:rFonts w:ascii="黑体" w:eastAsia="黑体" w:hint="eastAsia"/>
          <w:szCs w:val="21"/>
        </w:rPr>
        <w:t>.2</w:t>
      </w:r>
      <w:r w:rsidR="00C117B6" w:rsidRPr="00142038">
        <w:rPr>
          <w:rFonts w:ascii="黑体" w:eastAsia="黑体"/>
          <w:szCs w:val="21"/>
        </w:rPr>
        <w:t>.</w:t>
      </w:r>
      <w:r w:rsidR="00872374" w:rsidRPr="00142038">
        <w:rPr>
          <w:rFonts w:ascii="黑体" w:eastAsia="黑体" w:hint="eastAsia"/>
          <w:szCs w:val="21"/>
        </w:rPr>
        <w:t>1</w:t>
      </w:r>
      <w:r w:rsidR="0083183F" w:rsidRPr="00142038">
        <w:rPr>
          <w:rFonts w:ascii="黑体" w:eastAsia="黑体" w:hint="eastAsia"/>
          <w:szCs w:val="21"/>
        </w:rPr>
        <w:t xml:space="preserve">  </w:t>
      </w:r>
      <w:r w:rsidR="004F6992" w:rsidRPr="00142038">
        <w:rPr>
          <w:rFonts w:ascii="宋体" w:hint="eastAsia"/>
        </w:rPr>
        <w:t>洗消中心设备</w:t>
      </w:r>
      <w:r w:rsidR="00C117B6" w:rsidRPr="00142038">
        <w:rPr>
          <w:rFonts w:ascii="宋体" w:hint="eastAsia"/>
        </w:rPr>
        <w:t>配置应</w:t>
      </w:r>
      <w:r w:rsidR="00EE134C" w:rsidRPr="00142038">
        <w:rPr>
          <w:rFonts w:ascii="宋体" w:hint="eastAsia"/>
        </w:rPr>
        <w:t>遵循</w:t>
      </w:r>
      <w:r w:rsidR="00C117B6" w:rsidRPr="00142038">
        <w:rPr>
          <w:rFonts w:ascii="宋体" w:hint="eastAsia"/>
        </w:rPr>
        <w:t>节约高效的原则，依据实际需要，选择技术先进、经济实用</w:t>
      </w:r>
      <w:r w:rsidR="00C954A2" w:rsidRPr="00142038">
        <w:rPr>
          <w:rFonts w:ascii="宋体" w:hint="eastAsia"/>
        </w:rPr>
        <w:t>和</w:t>
      </w:r>
      <w:r w:rsidR="00C117B6" w:rsidRPr="00142038">
        <w:rPr>
          <w:rFonts w:ascii="宋体" w:hint="eastAsia"/>
        </w:rPr>
        <w:t>性能可靠的</w:t>
      </w:r>
      <w:r w:rsidR="004F6992" w:rsidRPr="00142038">
        <w:rPr>
          <w:rFonts w:ascii="宋体" w:hint="eastAsia"/>
        </w:rPr>
        <w:t>洗消</w:t>
      </w:r>
      <w:r w:rsidR="00C117B6" w:rsidRPr="00142038">
        <w:rPr>
          <w:rFonts w:ascii="宋体" w:hint="eastAsia"/>
        </w:rPr>
        <w:t>设备。在同等性能情况下，</w:t>
      </w:r>
      <w:r w:rsidR="00EE134C" w:rsidRPr="00142038">
        <w:rPr>
          <w:rFonts w:ascii="宋体" w:hint="eastAsia"/>
        </w:rPr>
        <w:t>宜</w:t>
      </w:r>
      <w:r w:rsidR="00C117B6" w:rsidRPr="00142038">
        <w:rPr>
          <w:rFonts w:ascii="宋体" w:hint="eastAsia"/>
        </w:rPr>
        <w:t>选择国产设备。</w:t>
      </w:r>
      <w:bookmarkEnd w:id="117"/>
    </w:p>
    <w:p w:rsidR="00EE3D05" w:rsidRPr="00142038" w:rsidRDefault="00584C49" w:rsidP="00D400B7">
      <w:pPr>
        <w:spacing w:before="156" w:line="300" w:lineRule="auto"/>
        <w:ind w:firstLineChars="0" w:firstLine="0"/>
        <w:rPr>
          <w:rFonts w:ascii="宋体"/>
        </w:rPr>
      </w:pPr>
      <w:bookmarkStart w:id="118" w:name="_Toc403929462"/>
      <w:r w:rsidRPr="00142038">
        <w:rPr>
          <w:rFonts w:ascii="黑体" w:eastAsia="黑体" w:hint="eastAsia"/>
          <w:szCs w:val="21"/>
        </w:rPr>
        <w:lastRenderedPageBreak/>
        <w:t>7</w:t>
      </w:r>
      <w:r w:rsidR="00B277FE" w:rsidRPr="00142038">
        <w:rPr>
          <w:rFonts w:ascii="黑体" w:eastAsia="黑体" w:hint="eastAsia"/>
          <w:szCs w:val="21"/>
        </w:rPr>
        <w:t>.</w:t>
      </w:r>
      <w:r w:rsidR="001B217C" w:rsidRPr="00142038">
        <w:rPr>
          <w:rFonts w:ascii="黑体" w:eastAsia="黑体" w:hint="eastAsia"/>
          <w:szCs w:val="21"/>
        </w:rPr>
        <w:t>2</w:t>
      </w:r>
      <w:r w:rsidR="00B277FE" w:rsidRPr="00142038">
        <w:rPr>
          <w:rFonts w:ascii="黑体" w:eastAsia="黑体"/>
          <w:szCs w:val="21"/>
        </w:rPr>
        <w:t>.</w:t>
      </w:r>
      <w:r w:rsidR="00872374" w:rsidRPr="00142038">
        <w:rPr>
          <w:rFonts w:ascii="黑体" w:eastAsia="黑体" w:hint="eastAsia"/>
          <w:szCs w:val="21"/>
        </w:rPr>
        <w:t>2</w:t>
      </w:r>
      <w:r w:rsidR="0083183F" w:rsidRPr="00142038">
        <w:rPr>
          <w:rFonts w:ascii="黑体" w:eastAsia="黑体" w:hint="eastAsia"/>
          <w:szCs w:val="21"/>
        </w:rPr>
        <w:t xml:space="preserve">  </w:t>
      </w:r>
      <w:r w:rsidR="001B217C" w:rsidRPr="00142038">
        <w:rPr>
          <w:rFonts w:ascii="宋体" w:hint="eastAsia"/>
        </w:rPr>
        <w:t>应配置与其功能定位和能力要求相适应的</w:t>
      </w:r>
      <w:r w:rsidR="004F6992" w:rsidRPr="00142038">
        <w:rPr>
          <w:rFonts w:ascii="宋体" w:hint="eastAsia"/>
        </w:rPr>
        <w:t>洗消</w:t>
      </w:r>
      <w:r w:rsidR="00EE134C" w:rsidRPr="00142038">
        <w:rPr>
          <w:rFonts w:ascii="宋体" w:hint="eastAsia"/>
        </w:rPr>
        <w:t>设备，包括</w:t>
      </w:r>
      <w:r w:rsidR="004E12AC" w:rsidRPr="00142038">
        <w:rPr>
          <w:rFonts w:ascii="宋体" w:hint="eastAsia"/>
        </w:rPr>
        <w:t>清洗</w:t>
      </w:r>
      <w:r w:rsidR="00B37708" w:rsidRPr="00142038">
        <w:rPr>
          <w:rFonts w:ascii="宋体" w:hint="eastAsia"/>
        </w:rPr>
        <w:t>消毒</w:t>
      </w:r>
      <w:r w:rsidR="004E12AC" w:rsidRPr="00142038">
        <w:rPr>
          <w:rFonts w:ascii="宋体" w:hint="eastAsia"/>
        </w:rPr>
        <w:t>设备:电气控制系统、高压水动力系统、框架及行走系统</w:t>
      </w:r>
      <w:r w:rsidR="00737ECB" w:rsidRPr="00142038">
        <w:rPr>
          <w:rFonts w:ascii="宋体" w:hint="eastAsia"/>
        </w:rPr>
        <w:t>（自动洗消设备）</w:t>
      </w:r>
      <w:r w:rsidR="004E12AC" w:rsidRPr="00142038">
        <w:rPr>
          <w:rFonts w:ascii="宋体" w:hint="eastAsia"/>
        </w:rPr>
        <w:t>、液体自动配比系统、热水清洗机、底盘清洗系统</w:t>
      </w:r>
      <w:r w:rsidR="00B37708" w:rsidRPr="00142038">
        <w:rPr>
          <w:rFonts w:ascii="宋体" w:hint="eastAsia"/>
        </w:rPr>
        <w:t>等</w:t>
      </w:r>
      <w:r w:rsidR="004E12AC" w:rsidRPr="00142038">
        <w:rPr>
          <w:rFonts w:ascii="宋体" w:hint="eastAsia"/>
        </w:rPr>
        <w:t>；烘干设备：加热系统、送风系统、控制系统及照明系统等</w:t>
      </w:r>
      <w:r w:rsidR="0063177C" w:rsidRPr="00142038">
        <w:rPr>
          <w:rFonts w:ascii="宋体" w:hint="eastAsia"/>
        </w:rPr>
        <w:t>。</w:t>
      </w:r>
      <w:bookmarkEnd w:id="115"/>
      <w:bookmarkEnd w:id="118"/>
    </w:p>
    <w:p w:rsidR="00B277FE" w:rsidRPr="00142038" w:rsidRDefault="00584C49" w:rsidP="00B277FE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19" w:name="_Toc52998952"/>
      <w:r w:rsidRPr="00142038">
        <w:rPr>
          <w:rFonts w:ascii="黑体" w:eastAsia="黑体" w:hint="eastAsia"/>
          <w:b w:val="0"/>
          <w:bCs w:val="0"/>
        </w:rPr>
        <w:t>7</w:t>
      </w:r>
      <w:r w:rsidR="00B277FE" w:rsidRPr="00142038">
        <w:rPr>
          <w:rFonts w:ascii="黑体" w:eastAsia="黑体" w:hint="eastAsia"/>
          <w:b w:val="0"/>
          <w:bCs w:val="0"/>
        </w:rPr>
        <w:t>.</w:t>
      </w:r>
      <w:r w:rsidR="00D400B7" w:rsidRPr="00142038">
        <w:rPr>
          <w:rFonts w:ascii="黑体" w:eastAsia="黑体" w:hint="eastAsia"/>
          <w:b w:val="0"/>
          <w:bCs w:val="0"/>
        </w:rPr>
        <w:t>3</w:t>
      </w:r>
      <w:r w:rsidR="0083183F" w:rsidRPr="00142038">
        <w:rPr>
          <w:rFonts w:ascii="黑体" w:eastAsia="黑体" w:hint="eastAsia"/>
          <w:b w:val="0"/>
          <w:bCs w:val="0"/>
        </w:rPr>
        <w:t xml:space="preserve">  </w:t>
      </w:r>
      <w:r w:rsidR="00E54391" w:rsidRPr="00142038">
        <w:rPr>
          <w:rFonts w:ascii="黑体" w:eastAsia="黑体" w:hint="eastAsia"/>
          <w:b w:val="0"/>
          <w:bCs w:val="0"/>
        </w:rPr>
        <w:t>洗消</w:t>
      </w:r>
      <w:r w:rsidR="00B277FE" w:rsidRPr="00142038">
        <w:rPr>
          <w:rFonts w:ascii="黑体" w:eastAsia="黑体" w:hint="eastAsia"/>
          <w:b w:val="0"/>
          <w:bCs w:val="0"/>
        </w:rPr>
        <w:t>设备配置要求</w:t>
      </w:r>
      <w:bookmarkEnd w:id="119"/>
    </w:p>
    <w:p w:rsidR="00531ADC" w:rsidRPr="00142038" w:rsidRDefault="00531ADC" w:rsidP="00531ADC">
      <w:pPr>
        <w:spacing w:before="156" w:line="300" w:lineRule="auto"/>
        <w:ind w:firstLineChars="0" w:firstLine="0"/>
        <w:rPr>
          <w:rFonts w:ascii="宋体"/>
        </w:rPr>
      </w:pPr>
      <w:r w:rsidRPr="00142038">
        <w:rPr>
          <w:rFonts w:ascii="黑体" w:eastAsia="黑体" w:hint="eastAsia"/>
          <w:szCs w:val="21"/>
        </w:rPr>
        <w:t>7.3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 xml:space="preserve">1  </w:t>
      </w:r>
      <w:r w:rsidR="00FE488C" w:rsidRPr="00142038">
        <w:rPr>
          <w:rFonts w:ascii="宋体" w:hint="eastAsia"/>
        </w:rPr>
        <w:t>一级洗消中心主要配置清洗消毒设备，根据洗消车辆的种类、数量，合理配置自动洗消设备及人工冲洗设备</w:t>
      </w:r>
      <w:r w:rsidRPr="00142038">
        <w:rPr>
          <w:rFonts w:ascii="宋体" w:hint="eastAsia"/>
        </w:rPr>
        <w:t>。</w:t>
      </w:r>
    </w:p>
    <w:p w:rsidR="00531ADC" w:rsidRPr="00142038" w:rsidRDefault="00531ADC" w:rsidP="00531ADC">
      <w:pPr>
        <w:spacing w:before="156" w:line="300" w:lineRule="auto"/>
        <w:ind w:firstLineChars="0" w:firstLine="0"/>
        <w:rPr>
          <w:rFonts w:ascii="宋体"/>
        </w:rPr>
      </w:pPr>
      <w:r w:rsidRPr="00142038">
        <w:rPr>
          <w:rFonts w:ascii="黑体" w:eastAsia="黑体" w:hint="eastAsia"/>
          <w:szCs w:val="21"/>
        </w:rPr>
        <w:t>7.3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 xml:space="preserve">2  </w:t>
      </w:r>
      <w:r w:rsidRPr="00142038">
        <w:rPr>
          <w:rFonts w:ascii="宋体" w:hint="eastAsia"/>
        </w:rPr>
        <w:t>二级洗消中心</w:t>
      </w:r>
      <w:r w:rsidR="000A2E6D" w:rsidRPr="00142038">
        <w:rPr>
          <w:rFonts w:ascii="宋体" w:hint="eastAsia"/>
        </w:rPr>
        <w:t>重点配置</w:t>
      </w:r>
      <w:r w:rsidR="0020170F" w:rsidRPr="00142038">
        <w:rPr>
          <w:rFonts w:ascii="宋体" w:hint="eastAsia"/>
        </w:rPr>
        <w:t>自动</w:t>
      </w:r>
      <w:r w:rsidR="000A2E6D" w:rsidRPr="00142038">
        <w:rPr>
          <w:rFonts w:ascii="宋体" w:hint="eastAsia"/>
        </w:rPr>
        <w:t>清洗消毒和烘干消毒设备</w:t>
      </w:r>
      <w:r w:rsidRPr="00142038">
        <w:rPr>
          <w:rFonts w:ascii="宋体" w:hint="eastAsia"/>
        </w:rPr>
        <w:t>。</w:t>
      </w:r>
    </w:p>
    <w:p w:rsidR="004F6992" w:rsidRPr="00142038" w:rsidRDefault="004F6992" w:rsidP="004F6992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7.3</w:t>
      </w:r>
      <w:r w:rsidRPr="00142038">
        <w:rPr>
          <w:rFonts w:ascii="黑体" w:eastAsia="黑体"/>
          <w:szCs w:val="21"/>
        </w:rPr>
        <w:t>.</w:t>
      </w:r>
      <w:r w:rsidR="00531ADC" w:rsidRPr="00142038">
        <w:rPr>
          <w:rFonts w:ascii="黑体" w:eastAsia="黑体" w:hint="eastAsia"/>
          <w:szCs w:val="21"/>
        </w:rPr>
        <w:t>3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="宋体" w:hint="eastAsia"/>
        </w:rPr>
        <w:t>三级洗消中心设备</w:t>
      </w:r>
      <w:r w:rsidR="0051324E" w:rsidRPr="00142038">
        <w:rPr>
          <w:rFonts w:ascii="宋体" w:hint="eastAsia"/>
        </w:rPr>
        <w:t>由畜禽养殖场、饲料加工厂、屠宰加工厂或无害化处理厂根据生产需要自行配置。</w:t>
      </w:r>
    </w:p>
    <w:p w:rsidR="009E7CCA" w:rsidRPr="00142038" w:rsidRDefault="00737ECB" w:rsidP="009E7CCA">
      <w:pPr>
        <w:spacing w:before="156" w:line="300" w:lineRule="auto"/>
        <w:ind w:firstLineChars="0" w:firstLine="405"/>
        <w:rPr>
          <w:rFonts w:ascii="宋体"/>
        </w:rPr>
      </w:pPr>
      <w:r w:rsidRPr="00142038">
        <w:rPr>
          <w:rFonts w:ascii="宋体" w:hint="eastAsia"/>
        </w:rPr>
        <w:t>一级、二级</w:t>
      </w:r>
      <w:r w:rsidR="005D67AA" w:rsidRPr="00142038">
        <w:rPr>
          <w:rFonts w:ascii="宋体" w:hint="eastAsia"/>
        </w:rPr>
        <w:t>、</w:t>
      </w:r>
      <w:r w:rsidR="005D67AA" w:rsidRPr="00142038">
        <w:rPr>
          <w:rFonts w:ascii="宋体"/>
        </w:rPr>
        <w:t>三级</w:t>
      </w:r>
      <w:r w:rsidR="00BF57BB" w:rsidRPr="00142038">
        <w:rPr>
          <w:rFonts w:ascii="宋体" w:hint="eastAsia"/>
        </w:rPr>
        <w:t>洗消中心设备配置宜</w:t>
      </w:r>
      <w:r w:rsidR="004A38C5" w:rsidRPr="00142038">
        <w:rPr>
          <w:rFonts w:ascii="宋体" w:hint="eastAsia"/>
        </w:rPr>
        <w:t>按</w:t>
      </w:r>
      <w:r w:rsidR="005D67AA" w:rsidRPr="00142038">
        <w:rPr>
          <w:rFonts w:ascii="宋体" w:hint="eastAsia"/>
        </w:rPr>
        <w:t>附录A</w:t>
      </w:r>
      <w:r w:rsidR="007D0645" w:rsidRPr="00142038">
        <w:rPr>
          <w:rFonts w:ascii="宋体" w:hint="eastAsia"/>
        </w:rPr>
        <w:t>执行</w:t>
      </w:r>
      <w:r w:rsidRPr="00142038">
        <w:rPr>
          <w:rFonts w:ascii="宋体" w:hint="eastAsia"/>
        </w:rPr>
        <w:t>。</w:t>
      </w:r>
    </w:p>
    <w:p w:rsidR="00FF257F" w:rsidRPr="00142038" w:rsidRDefault="00584C49" w:rsidP="00C03BFC">
      <w:pPr>
        <w:pStyle w:val="2"/>
        <w:spacing w:before="156" w:line="300" w:lineRule="auto"/>
        <w:rPr>
          <w:rFonts w:ascii="黑体" w:eastAsia="黑体"/>
          <w:bCs w:val="0"/>
        </w:rPr>
      </w:pPr>
      <w:bookmarkStart w:id="120" w:name="_Toc369012675"/>
      <w:bookmarkStart w:id="121" w:name="_Toc52998953"/>
      <w:bookmarkStart w:id="122" w:name="_Toc369012677"/>
      <w:r w:rsidRPr="00142038">
        <w:rPr>
          <w:rFonts w:ascii="黑体" w:eastAsia="黑体" w:hint="eastAsia"/>
          <w:bCs w:val="0"/>
        </w:rPr>
        <w:t>8</w:t>
      </w:r>
      <w:r w:rsidR="00FF257F" w:rsidRPr="00142038">
        <w:rPr>
          <w:rFonts w:ascii="黑体" w:eastAsia="黑体" w:hint="eastAsia"/>
          <w:bCs w:val="0"/>
        </w:rPr>
        <w:t xml:space="preserve">  </w:t>
      </w:r>
      <w:bookmarkEnd w:id="120"/>
      <w:r w:rsidR="00786242" w:rsidRPr="00142038">
        <w:rPr>
          <w:rFonts w:ascii="黑体" w:eastAsia="黑体" w:hint="eastAsia"/>
          <w:bCs w:val="0"/>
        </w:rPr>
        <w:t>建筑工程</w:t>
      </w:r>
      <w:bookmarkEnd w:id="121"/>
    </w:p>
    <w:p w:rsidR="00EE3D05" w:rsidRPr="00142038" w:rsidRDefault="00584C49" w:rsidP="00EE3D05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23" w:name="_Toc52998954"/>
      <w:r w:rsidRPr="00142038">
        <w:rPr>
          <w:rFonts w:ascii="黑体" w:eastAsia="黑体" w:hint="eastAsia"/>
          <w:b w:val="0"/>
          <w:bCs w:val="0"/>
        </w:rPr>
        <w:t>8</w:t>
      </w:r>
      <w:r w:rsidR="00EE3D05" w:rsidRPr="00142038">
        <w:rPr>
          <w:rFonts w:ascii="黑体" w:eastAsia="黑体" w:hint="eastAsia"/>
          <w:b w:val="0"/>
          <w:bCs w:val="0"/>
        </w:rPr>
        <w:t>.</w:t>
      </w:r>
      <w:r w:rsidR="00786242" w:rsidRPr="00142038">
        <w:rPr>
          <w:rFonts w:ascii="黑体" w:eastAsia="黑体" w:hint="eastAsia"/>
          <w:b w:val="0"/>
          <w:bCs w:val="0"/>
        </w:rPr>
        <w:t>1</w:t>
      </w:r>
      <w:bookmarkEnd w:id="122"/>
      <w:r w:rsidR="0083183F" w:rsidRPr="00142038">
        <w:rPr>
          <w:rFonts w:ascii="黑体" w:eastAsia="黑体" w:hint="eastAsia"/>
          <w:b w:val="0"/>
          <w:bCs w:val="0"/>
        </w:rPr>
        <w:t xml:space="preserve">  </w:t>
      </w:r>
      <w:r w:rsidR="00786242" w:rsidRPr="00142038">
        <w:rPr>
          <w:rFonts w:ascii="黑体" w:eastAsia="黑体" w:hint="eastAsia"/>
          <w:b w:val="0"/>
          <w:bCs w:val="0"/>
        </w:rPr>
        <w:t>建筑与附属设施</w:t>
      </w:r>
      <w:bookmarkEnd w:id="123"/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洗消中心各功能用房宜为单层，其中洗车房、烘干房檐高不应低于5.0 m，车辆进出门口高度不应低于4.5 m。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</w:t>
      </w:r>
      <w:r w:rsidRPr="00142038">
        <w:rPr>
          <w:rFonts w:ascii="黑体" w:eastAsia="黑体" w:hint="eastAsia"/>
          <w:szCs w:val="21"/>
        </w:rPr>
        <w:t>2</w:t>
      </w:r>
      <w:r w:rsidRPr="00142038">
        <w:rPr>
          <w:rFonts w:asciiTheme="minorEastAsia" w:eastAsiaTheme="minorEastAsia" w:hAnsiTheme="minor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洗消中心建筑耐火等级不应低于</w:t>
      </w:r>
      <w:r w:rsidR="00737ECB" w:rsidRPr="00142038">
        <w:rPr>
          <w:rFonts w:asciiTheme="minorEastAsia" w:eastAsiaTheme="minorEastAsia" w:hAnsiTheme="minorEastAsia" w:hint="eastAsia"/>
          <w:szCs w:val="21"/>
        </w:rPr>
        <w:t>二</w:t>
      </w:r>
      <w:r w:rsidRPr="00142038">
        <w:rPr>
          <w:rFonts w:asciiTheme="minorEastAsia" w:eastAsiaTheme="minorEastAsia" w:hAnsiTheme="minorEastAsia" w:hint="eastAsia"/>
          <w:szCs w:val="21"/>
        </w:rPr>
        <w:t>级。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>.</w:t>
      </w:r>
      <w:r w:rsidR="00062937" w:rsidRPr="00142038">
        <w:rPr>
          <w:rFonts w:ascii="黑体" w:eastAsia="黑体" w:hint="eastAsia"/>
          <w:szCs w:val="21"/>
        </w:rPr>
        <w:t>3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洗消中心各功能用房屋面应采取保温隔热和防水措施，屋面防水等级和要求应</w:t>
      </w:r>
      <w:r w:rsidR="000F23C3">
        <w:rPr>
          <w:rFonts w:asciiTheme="minorEastAsia" w:eastAsiaTheme="minorEastAsia" w:hAnsiTheme="minorEastAsia" w:hint="eastAsia"/>
          <w:szCs w:val="21"/>
        </w:rPr>
        <w:t>按</w:t>
      </w:r>
      <w:r w:rsidRPr="00142038">
        <w:rPr>
          <w:rFonts w:asciiTheme="minorEastAsia" w:eastAsiaTheme="minorEastAsia" w:hAnsiTheme="minorEastAsia" w:hint="eastAsia"/>
          <w:szCs w:val="21"/>
        </w:rPr>
        <w:t>GB 50</w:t>
      </w:r>
      <w:r w:rsidRPr="00142038">
        <w:rPr>
          <w:rFonts w:asciiTheme="minorEastAsia" w:eastAsiaTheme="minorEastAsia" w:hAnsiTheme="minorEastAsia"/>
          <w:szCs w:val="21"/>
        </w:rPr>
        <w:t>345</w:t>
      </w:r>
      <w:r w:rsidRPr="00142038">
        <w:rPr>
          <w:rFonts w:asciiTheme="minorEastAsia" w:eastAsiaTheme="minorEastAsia" w:hAnsiTheme="minorEastAsia" w:hint="eastAsia"/>
          <w:szCs w:val="21"/>
        </w:rPr>
        <w:t>的有关规定</w:t>
      </w:r>
      <w:r w:rsidR="000F23C3">
        <w:rPr>
          <w:rFonts w:asciiTheme="minorEastAsia" w:eastAsiaTheme="minorEastAsia" w:hAnsiTheme="minorEastAsia" w:hint="eastAsia"/>
          <w:szCs w:val="21"/>
        </w:rPr>
        <w:t>执行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>.</w:t>
      </w:r>
      <w:r w:rsidR="00062937" w:rsidRPr="00142038">
        <w:rPr>
          <w:rFonts w:ascii="黑体" w:eastAsia="黑体" w:hint="eastAsia"/>
          <w:szCs w:val="21"/>
        </w:rPr>
        <w:t>4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洗消中心各功能用房墙体应满足保温、隔热、防潮等性能要求，内墙面应平整光滑、便于消毒。内装修应采用防火、节能、环保型装修材料，外装修宜采用不易老化、阻燃型装修材料。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>.</w:t>
      </w:r>
      <w:r w:rsidR="00062937" w:rsidRPr="00142038">
        <w:rPr>
          <w:rFonts w:ascii="黑体" w:eastAsia="黑体" w:hint="eastAsia"/>
          <w:szCs w:val="21"/>
        </w:rPr>
        <w:t>5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洗消中心各功能用房门窗应具有防水、保温、防火、防盗、防鼠、防鸟等性能。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</w:t>
      </w:r>
      <w:r w:rsidR="00062937" w:rsidRPr="00142038">
        <w:rPr>
          <w:rFonts w:ascii="黑体" w:eastAsia="黑体" w:hint="eastAsia"/>
          <w:szCs w:val="21"/>
        </w:rPr>
        <w:t>6</w:t>
      </w:r>
      <w:r w:rsidR="00062937" w:rsidRPr="00142038">
        <w:rPr>
          <w:rFonts w:asciiTheme="minorEastAsia" w:eastAsiaTheme="minorEastAsia" w:hAnsiTheme="minorEastAsia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洗消中心车辆及人员应从污区向净区单项流动，并设置必要的设施或措施，防止净区车辆及人员向污区逆向流动。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>.</w:t>
      </w:r>
      <w:r w:rsidR="00062937" w:rsidRPr="00142038">
        <w:rPr>
          <w:rFonts w:ascii="黑体" w:eastAsia="黑体" w:hint="eastAsia"/>
          <w:szCs w:val="21"/>
        </w:rPr>
        <w:t>7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</w:t>
      </w:r>
      <w:r w:rsidR="00737ECB" w:rsidRPr="00142038">
        <w:rPr>
          <w:rFonts w:asciiTheme="minorEastAsia" w:eastAsiaTheme="minorEastAsia" w:hAnsiTheme="minorEastAsia" w:hint="eastAsia"/>
          <w:szCs w:val="21"/>
        </w:rPr>
        <w:t>房</w:t>
      </w:r>
      <w:r w:rsidRPr="00142038">
        <w:rPr>
          <w:rFonts w:asciiTheme="minorEastAsia" w:eastAsiaTheme="minorEastAsia" w:hAnsiTheme="minorEastAsia" w:hint="eastAsia"/>
          <w:szCs w:val="21"/>
        </w:rPr>
        <w:t>地面和墙面应做防水处理和防腐蚀处理，地面应防滑、耐腐蚀、耐摩擦，表面光洁不起灰尘，墙面应易清洗、易消毒。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</w:t>
      </w:r>
      <w:r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/>
          <w:szCs w:val="21"/>
        </w:rPr>
        <w:t>.</w:t>
      </w:r>
      <w:r w:rsidR="00062937"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洗消中心地坪应高于室外地坪，且不小于0.3 m。</w:t>
      </w:r>
    </w:p>
    <w:p w:rsidR="00A35EFC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</w:t>
      </w:r>
      <w:r w:rsidR="00062937" w:rsidRPr="00142038">
        <w:rPr>
          <w:rFonts w:ascii="黑体" w:eastAsia="黑体" w:hint="eastAsia"/>
          <w:szCs w:val="21"/>
        </w:rPr>
        <w:t>9</w:t>
      </w:r>
      <w:r w:rsidRPr="00142038">
        <w:rPr>
          <w:rFonts w:asciiTheme="minorEastAsia" w:eastAsiaTheme="minorEastAsia" w:hAnsiTheme="minorEastAsia"/>
          <w:szCs w:val="21"/>
        </w:rPr>
        <w:t xml:space="preserve">  洗消</w:t>
      </w:r>
      <w:r w:rsidR="00737ECB" w:rsidRPr="00142038">
        <w:rPr>
          <w:rFonts w:asciiTheme="minorEastAsia" w:eastAsiaTheme="minorEastAsia" w:hAnsiTheme="minorEastAsia" w:hint="eastAsia"/>
          <w:szCs w:val="21"/>
        </w:rPr>
        <w:t>房</w:t>
      </w:r>
      <w:r w:rsidRPr="00142038">
        <w:rPr>
          <w:rFonts w:asciiTheme="minorEastAsia" w:eastAsiaTheme="minorEastAsia" w:hAnsiTheme="minorEastAsia" w:hint="eastAsia"/>
          <w:szCs w:val="21"/>
        </w:rPr>
        <w:t>和烘干</w:t>
      </w:r>
      <w:r w:rsidR="00737ECB" w:rsidRPr="00142038">
        <w:rPr>
          <w:rFonts w:asciiTheme="minorEastAsia" w:eastAsiaTheme="minorEastAsia" w:hAnsiTheme="minorEastAsia" w:hint="eastAsia"/>
          <w:szCs w:val="21"/>
        </w:rPr>
        <w:t>房</w:t>
      </w:r>
      <w:r w:rsidRPr="00142038">
        <w:rPr>
          <w:rFonts w:asciiTheme="minorEastAsia" w:eastAsiaTheme="minorEastAsia" w:hAnsiTheme="minorEastAsia" w:hint="eastAsia"/>
          <w:szCs w:val="21"/>
        </w:rPr>
        <w:t>，应结合车辆尺寸建设</w:t>
      </w:r>
      <w:r w:rsidR="005C2B73"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A35EFC" w:rsidRPr="00142038" w:rsidRDefault="00A35EFC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</w:t>
      </w:r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>.1</w:t>
      </w:r>
      <w:r w:rsidRPr="00142038">
        <w:rPr>
          <w:rFonts w:asciiTheme="minorEastAsia" w:eastAsiaTheme="minorEastAsia" w:hAnsiTheme="minorEastAsia"/>
          <w:szCs w:val="21"/>
        </w:rPr>
        <w:t xml:space="preserve"> </w:t>
      </w:r>
      <w:r w:rsidRPr="00142038">
        <w:rPr>
          <w:rFonts w:asciiTheme="minorEastAsia" w:eastAsiaTheme="minorEastAsia" w:hAnsiTheme="minorEastAsia" w:hint="eastAsia"/>
          <w:szCs w:val="21"/>
        </w:rPr>
        <w:t>人工</w:t>
      </w:r>
      <w:r w:rsidR="005C2B73" w:rsidRPr="00142038">
        <w:rPr>
          <w:rFonts w:asciiTheme="minorEastAsia" w:eastAsiaTheme="minorEastAsia" w:hAnsiTheme="minorEastAsia" w:hint="eastAsia"/>
          <w:szCs w:val="21"/>
        </w:rPr>
        <w:t>洗消</w:t>
      </w:r>
      <w:r w:rsidR="00737ECB" w:rsidRPr="00142038">
        <w:rPr>
          <w:rFonts w:asciiTheme="minorEastAsia" w:eastAsiaTheme="minorEastAsia" w:hAnsiTheme="minorEastAsia" w:hint="eastAsia"/>
          <w:szCs w:val="21"/>
        </w:rPr>
        <w:t>房</w:t>
      </w:r>
      <w:r w:rsidR="00A37818" w:rsidRPr="00142038">
        <w:rPr>
          <w:rFonts w:asciiTheme="minorEastAsia" w:eastAsiaTheme="minorEastAsia" w:hAnsiTheme="minorEastAsia" w:hint="eastAsia"/>
          <w:szCs w:val="21"/>
        </w:rPr>
        <w:t>长度宜按照最大进场车辆前后</w:t>
      </w:r>
      <w:r w:rsidR="005C2B73" w:rsidRPr="00142038">
        <w:rPr>
          <w:rFonts w:asciiTheme="minorEastAsia" w:eastAsiaTheme="minorEastAsia" w:hAnsiTheme="minorEastAsia" w:hint="eastAsia"/>
          <w:szCs w:val="21"/>
        </w:rPr>
        <w:t>各</w:t>
      </w:r>
      <w:r w:rsidR="00A37818" w:rsidRPr="00142038">
        <w:rPr>
          <w:rFonts w:asciiTheme="minorEastAsia" w:eastAsiaTheme="minorEastAsia" w:hAnsiTheme="minorEastAsia" w:hint="eastAsia"/>
          <w:szCs w:val="21"/>
        </w:rPr>
        <w:t>预留2～</w:t>
      </w:r>
      <w:r w:rsidR="00A37818" w:rsidRPr="00142038">
        <w:rPr>
          <w:rFonts w:asciiTheme="minorEastAsia" w:eastAsiaTheme="minorEastAsia" w:hAnsiTheme="minorEastAsia"/>
          <w:szCs w:val="21"/>
        </w:rPr>
        <w:t>3m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A35EFC" w:rsidRPr="00142038" w:rsidRDefault="00A35EFC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lastRenderedPageBreak/>
        <w:t>8</w:t>
      </w:r>
      <w:r w:rsidRPr="00142038">
        <w:rPr>
          <w:rFonts w:ascii="黑体" w:eastAsia="黑体"/>
          <w:szCs w:val="21"/>
        </w:rPr>
        <w:t>.1.</w:t>
      </w:r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 xml:space="preserve">.2 </w:t>
      </w:r>
      <w:r w:rsidRPr="00142038">
        <w:rPr>
          <w:rFonts w:asciiTheme="minorEastAsia" w:eastAsiaTheme="minorEastAsia" w:hAnsiTheme="minorEastAsia" w:hint="eastAsia"/>
          <w:szCs w:val="21"/>
        </w:rPr>
        <w:t>自动</w:t>
      </w:r>
      <w:r w:rsidR="005C2B73" w:rsidRPr="00142038">
        <w:rPr>
          <w:rFonts w:asciiTheme="minorEastAsia" w:eastAsiaTheme="minorEastAsia" w:hAnsiTheme="minorEastAsia" w:hint="eastAsia"/>
          <w:szCs w:val="21"/>
        </w:rPr>
        <w:t>洗消</w:t>
      </w:r>
      <w:r w:rsidR="00737ECB" w:rsidRPr="00142038">
        <w:rPr>
          <w:rFonts w:asciiTheme="minorEastAsia" w:eastAsiaTheme="minorEastAsia" w:hAnsiTheme="minorEastAsia" w:hint="eastAsia"/>
          <w:szCs w:val="21"/>
        </w:rPr>
        <w:t>房</w:t>
      </w:r>
      <w:r w:rsidR="005C2B73" w:rsidRPr="00142038">
        <w:rPr>
          <w:rFonts w:asciiTheme="minorEastAsia" w:eastAsiaTheme="minorEastAsia" w:hAnsiTheme="minorEastAsia" w:hint="eastAsia"/>
          <w:szCs w:val="21"/>
        </w:rPr>
        <w:t>长度宜按照最大进场车辆前后各预留4</w:t>
      </w:r>
      <w:r w:rsidR="005C2B73" w:rsidRPr="00142038">
        <w:rPr>
          <w:rFonts w:asciiTheme="minorEastAsia" w:eastAsiaTheme="minorEastAsia" w:hAnsiTheme="minorEastAsia"/>
          <w:szCs w:val="21"/>
        </w:rPr>
        <w:t>m</w:t>
      </w:r>
      <w:r w:rsidR="005C2B73" w:rsidRPr="00142038">
        <w:rPr>
          <w:rFonts w:asciiTheme="minorEastAsia" w:eastAsiaTheme="minorEastAsia" w:hAnsiTheme="minorEastAsia" w:hint="eastAsia"/>
          <w:szCs w:val="21"/>
        </w:rPr>
        <w:t>，</w:t>
      </w:r>
      <w:r w:rsidR="00A37818" w:rsidRPr="00142038">
        <w:rPr>
          <w:rFonts w:asciiTheme="minorEastAsia" w:eastAsiaTheme="minorEastAsia" w:hAnsiTheme="minorEastAsia" w:hint="eastAsia"/>
          <w:szCs w:val="21"/>
        </w:rPr>
        <w:t>宽度宜按照最大进场车辆两侧</w:t>
      </w:r>
      <w:r w:rsidR="005C2B73" w:rsidRPr="00142038">
        <w:rPr>
          <w:rFonts w:asciiTheme="minorEastAsia" w:eastAsiaTheme="minorEastAsia" w:hAnsiTheme="minorEastAsia" w:hint="eastAsia"/>
          <w:szCs w:val="21"/>
        </w:rPr>
        <w:t>各</w:t>
      </w:r>
      <w:r w:rsidR="00A37818" w:rsidRPr="00142038">
        <w:rPr>
          <w:rFonts w:asciiTheme="minorEastAsia" w:eastAsiaTheme="minorEastAsia" w:hAnsiTheme="minorEastAsia" w:hint="eastAsia"/>
          <w:szCs w:val="21"/>
        </w:rPr>
        <w:t>预留</w:t>
      </w:r>
      <w:r w:rsidR="005C2B73" w:rsidRPr="00142038">
        <w:rPr>
          <w:rFonts w:asciiTheme="minorEastAsia" w:eastAsiaTheme="minorEastAsia" w:hAnsiTheme="minorEastAsia" w:hint="eastAsia"/>
          <w:szCs w:val="21"/>
        </w:rPr>
        <w:t>2.5</w:t>
      </w:r>
      <w:r w:rsidR="00A37818" w:rsidRPr="00142038">
        <w:rPr>
          <w:rFonts w:asciiTheme="minorEastAsia" w:eastAsiaTheme="minorEastAsia" w:hAnsiTheme="minorEastAsia" w:hint="eastAsia"/>
          <w:szCs w:val="21"/>
        </w:rPr>
        <w:t>m</w:t>
      </w:r>
      <w:r w:rsidR="005C2B73" w:rsidRPr="00142038">
        <w:rPr>
          <w:rFonts w:asciiTheme="minorEastAsia" w:eastAsiaTheme="minorEastAsia" w:hAnsiTheme="minorEastAsia" w:hint="eastAsia"/>
          <w:szCs w:val="21"/>
        </w:rPr>
        <w:t>；</w:t>
      </w:r>
      <w:r w:rsidR="00A37818" w:rsidRPr="00142038">
        <w:rPr>
          <w:rFonts w:asciiTheme="minorEastAsia" w:eastAsiaTheme="minorEastAsia" w:hAnsiTheme="minorEastAsia" w:hint="eastAsia"/>
          <w:szCs w:val="21"/>
        </w:rPr>
        <w:t>双（多）通道</w:t>
      </w:r>
      <w:r w:rsidR="00A37818" w:rsidRPr="00142038">
        <w:rPr>
          <w:rFonts w:asciiTheme="minorEastAsia" w:eastAsiaTheme="minorEastAsia" w:hAnsiTheme="minorEastAsia"/>
          <w:szCs w:val="21"/>
        </w:rPr>
        <w:t>车辆洗消间</w:t>
      </w:r>
      <w:r w:rsidR="00A37818" w:rsidRPr="00142038">
        <w:rPr>
          <w:rFonts w:asciiTheme="minorEastAsia" w:eastAsiaTheme="minorEastAsia" w:hAnsiTheme="minorEastAsia" w:hint="eastAsia"/>
          <w:szCs w:val="21"/>
        </w:rPr>
        <w:t>应合并建设。</w:t>
      </w:r>
    </w:p>
    <w:p w:rsidR="00A37818" w:rsidRPr="00142038" w:rsidRDefault="00A35EFC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</w:t>
      </w:r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 xml:space="preserve">.3 </w:t>
      </w:r>
      <w:r w:rsidR="005C2B73" w:rsidRPr="00142038">
        <w:rPr>
          <w:rFonts w:asciiTheme="minorEastAsia" w:eastAsiaTheme="minorEastAsia" w:hAnsiTheme="minorEastAsia" w:hint="eastAsia"/>
          <w:szCs w:val="21"/>
        </w:rPr>
        <w:t>烘干</w:t>
      </w:r>
      <w:r w:rsidR="00737ECB" w:rsidRPr="00142038">
        <w:rPr>
          <w:rFonts w:asciiTheme="minorEastAsia" w:eastAsiaTheme="minorEastAsia" w:hAnsiTheme="minorEastAsia" w:hint="eastAsia"/>
          <w:szCs w:val="21"/>
        </w:rPr>
        <w:t>房</w:t>
      </w:r>
      <w:r w:rsidR="005C2B73" w:rsidRPr="00142038">
        <w:rPr>
          <w:rFonts w:asciiTheme="minorEastAsia" w:eastAsiaTheme="minorEastAsia" w:hAnsiTheme="minorEastAsia" w:hint="eastAsia"/>
          <w:szCs w:val="21"/>
        </w:rPr>
        <w:t>长度宜按照最大进场车辆前后各预留2～</w:t>
      </w:r>
      <w:r w:rsidR="005C2B73" w:rsidRPr="00142038">
        <w:rPr>
          <w:rFonts w:asciiTheme="minorEastAsia" w:eastAsiaTheme="minorEastAsia" w:hAnsiTheme="minorEastAsia"/>
          <w:szCs w:val="21"/>
        </w:rPr>
        <w:t>3m</w:t>
      </w:r>
      <w:r w:rsidR="005C2B73" w:rsidRPr="00142038">
        <w:rPr>
          <w:rFonts w:asciiTheme="minorEastAsia" w:eastAsiaTheme="minorEastAsia" w:hAnsiTheme="minorEastAsia" w:hint="eastAsia"/>
          <w:szCs w:val="21"/>
        </w:rPr>
        <w:t>，宽度宜按照最大进场车辆两侧各预留3.5m。</w:t>
      </w:r>
    </w:p>
    <w:p w:rsidR="00A35EFC" w:rsidRPr="00142038" w:rsidRDefault="00A35EFC" w:rsidP="00A35EFC">
      <w:pPr>
        <w:spacing w:before="156" w:line="300" w:lineRule="auto"/>
        <w:ind w:firstLineChars="0" w:firstLine="420"/>
        <w:rPr>
          <w:rFonts w:asciiTheme="minorEastAsia" w:eastAsiaTheme="minorEastAsia" w:hAnsiTheme="minorEastAsia"/>
          <w:szCs w:val="21"/>
        </w:rPr>
      </w:pPr>
      <w:r w:rsidRPr="00142038">
        <w:rPr>
          <w:rFonts w:asciiTheme="minorEastAsia" w:eastAsiaTheme="minorEastAsia" w:hAnsiTheme="minorEastAsia" w:hint="eastAsia"/>
          <w:szCs w:val="21"/>
        </w:rPr>
        <w:t>洗</w:t>
      </w:r>
      <w:r w:rsidRPr="00142038">
        <w:rPr>
          <w:rFonts w:asciiTheme="minorEastAsia" w:eastAsiaTheme="minorEastAsia" w:hAnsiTheme="minorEastAsia"/>
          <w:szCs w:val="21"/>
        </w:rPr>
        <w:t>消中心</w:t>
      </w:r>
      <w:r w:rsidRPr="00142038">
        <w:rPr>
          <w:rFonts w:asciiTheme="minorEastAsia" w:eastAsiaTheme="minorEastAsia" w:hAnsiTheme="minorEastAsia" w:hint="eastAsia"/>
          <w:szCs w:val="21"/>
        </w:rPr>
        <w:t>各</w:t>
      </w:r>
      <w:r w:rsidRPr="00142038">
        <w:rPr>
          <w:rFonts w:asciiTheme="minorEastAsia" w:eastAsiaTheme="minorEastAsia" w:hAnsiTheme="minorEastAsia"/>
          <w:szCs w:val="21"/>
        </w:rPr>
        <w:t>功能用房建筑面积</w:t>
      </w:r>
      <w:r w:rsidRPr="00142038">
        <w:rPr>
          <w:rFonts w:asciiTheme="minorEastAsia" w:eastAsiaTheme="minorEastAsia" w:hAnsiTheme="minorEastAsia" w:hint="eastAsia"/>
          <w:szCs w:val="21"/>
        </w:rPr>
        <w:t>宜</w:t>
      </w:r>
      <w:r w:rsidRPr="00142038">
        <w:rPr>
          <w:rFonts w:asciiTheme="minorEastAsia" w:eastAsiaTheme="minorEastAsia" w:hAnsiTheme="minorEastAsia"/>
          <w:szCs w:val="21"/>
        </w:rPr>
        <w:t>按表</w:t>
      </w:r>
      <w:r w:rsidRPr="00142038">
        <w:rPr>
          <w:rFonts w:asciiTheme="minorEastAsia" w:eastAsiaTheme="minorEastAsia" w:hAnsiTheme="minorEastAsia" w:hint="eastAsia"/>
          <w:szCs w:val="21"/>
        </w:rPr>
        <w:t>2要求</w:t>
      </w:r>
      <w:r w:rsidRPr="00142038">
        <w:rPr>
          <w:rFonts w:asciiTheme="minorEastAsia" w:eastAsiaTheme="minorEastAsia" w:hAnsiTheme="minorEastAsia"/>
          <w:szCs w:val="21"/>
        </w:rPr>
        <w:t>执行。</w:t>
      </w:r>
    </w:p>
    <w:p w:rsidR="00501A83" w:rsidRPr="00142038" w:rsidRDefault="00501A83" w:rsidP="00501A83">
      <w:pPr>
        <w:spacing w:beforeLines="0" w:line="300" w:lineRule="auto"/>
        <w:ind w:firstLine="422"/>
        <w:jc w:val="center"/>
        <w:rPr>
          <w:rFonts w:ascii="黑体" w:eastAsia="黑体" w:hAnsi="宋体"/>
          <w:b/>
          <w:szCs w:val="21"/>
        </w:rPr>
      </w:pPr>
      <w:r w:rsidRPr="00142038">
        <w:rPr>
          <w:rFonts w:ascii="黑体" w:eastAsia="黑体" w:hAnsi="宋体" w:hint="eastAsia"/>
          <w:b/>
          <w:szCs w:val="21"/>
        </w:rPr>
        <w:t>表2</w:t>
      </w:r>
      <w:r w:rsidRPr="00142038">
        <w:rPr>
          <w:rFonts w:ascii="黑体" w:eastAsia="黑体" w:hAnsi="宋体"/>
          <w:b/>
          <w:szCs w:val="21"/>
        </w:rPr>
        <w:t xml:space="preserve">  </w:t>
      </w:r>
      <w:r w:rsidRPr="00142038">
        <w:rPr>
          <w:rFonts w:ascii="黑体" w:eastAsia="黑体" w:hAnsi="宋体" w:hint="eastAsia"/>
          <w:b/>
          <w:szCs w:val="21"/>
        </w:rPr>
        <w:t>洗消中心建设规模</w:t>
      </w:r>
      <w:r w:rsidR="003D128F" w:rsidRPr="00142038">
        <w:rPr>
          <w:rFonts w:ascii="黑体" w:eastAsia="黑体" w:hAnsi="宋体" w:hint="eastAsia"/>
          <w:b/>
          <w:szCs w:val="21"/>
        </w:rPr>
        <w:t>（单</w:t>
      </w:r>
      <w:r w:rsidR="003D128F" w:rsidRPr="00142038">
        <w:rPr>
          <w:rFonts w:ascii="黑体" w:eastAsia="黑体" w:hAnsi="宋体"/>
          <w:b/>
          <w:szCs w:val="21"/>
        </w:rPr>
        <w:t>通道）</w:t>
      </w:r>
    </w:p>
    <w:tbl>
      <w:tblPr>
        <w:tblW w:w="5000" w:type="pct"/>
        <w:tblLook w:val="04A0"/>
      </w:tblPr>
      <w:tblGrid>
        <w:gridCol w:w="1126"/>
        <w:gridCol w:w="3820"/>
        <w:gridCol w:w="3576"/>
      </w:tblGrid>
      <w:tr w:rsidR="00973540" w:rsidRPr="00142038" w:rsidTr="00973540">
        <w:trPr>
          <w:trHeight w:val="285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540" w:rsidRPr="00142038" w:rsidRDefault="00973540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项目类型</w:t>
            </w:r>
          </w:p>
        </w:tc>
        <w:tc>
          <w:tcPr>
            <w:tcW w:w="2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540" w:rsidRPr="00142038" w:rsidRDefault="00973540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40" w:rsidRPr="00142038" w:rsidRDefault="00973540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建设规模，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平方米</w:t>
            </w:r>
          </w:p>
        </w:tc>
      </w:tr>
      <w:tr w:rsidR="00F72C64" w:rsidRPr="00142038" w:rsidTr="00580707">
        <w:trPr>
          <w:trHeight w:val="285"/>
        </w:trPr>
        <w:tc>
          <w:tcPr>
            <w:tcW w:w="6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生产设施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洗车房（手动）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B77C5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140</w:t>
            </w:r>
            <w:r w:rsidR="00B77C54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~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150</w:t>
            </w:r>
          </w:p>
        </w:tc>
      </w:tr>
      <w:tr w:rsidR="00F72C64" w:rsidRPr="00142038" w:rsidTr="00580707">
        <w:trPr>
          <w:trHeight w:val="28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spacing w:before="156" w:line="240" w:lineRule="auto"/>
              <w:ind w:firstLine="36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洗车房（自动）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F72C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160</w:t>
            </w:r>
            <w:r w:rsidR="00B77C54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~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170</w:t>
            </w:r>
          </w:p>
        </w:tc>
      </w:tr>
      <w:tr w:rsidR="00F72C64" w:rsidRPr="00142038" w:rsidTr="00580707">
        <w:trPr>
          <w:trHeight w:val="28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spacing w:before="156" w:line="240" w:lineRule="auto"/>
              <w:ind w:firstLine="36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烘干房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120</w:t>
            </w:r>
            <w:r w:rsidR="00B77C54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~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130</w:t>
            </w:r>
          </w:p>
        </w:tc>
      </w:tr>
      <w:tr w:rsidR="00F72C64" w:rsidRPr="00142038" w:rsidTr="00C02A95">
        <w:trPr>
          <w:trHeight w:val="651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64" w:rsidRPr="00142038" w:rsidRDefault="00F72C64" w:rsidP="00F72C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物品消毒通道、物料间、衣物清洗干燥间、检测化验室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70</w:t>
            </w:r>
            <w:r w:rsidR="00B77C54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~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80</w:t>
            </w:r>
          </w:p>
        </w:tc>
      </w:tr>
      <w:tr w:rsidR="00F72C64" w:rsidRPr="00142038" w:rsidTr="00F72C64">
        <w:trPr>
          <w:trHeight w:val="407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64" w:rsidRPr="00142038" w:rsidRDefault="00F72C64" w:rsidP="00F72C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设备间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64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40</w:t>
            </w:r>
            <w:r w:rsidR="00B77C54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~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50</w:t>
            </w:r>
          </w:p>
        </w:tc>
      </w:tr>
      <w:tr w:rsidR="00973540" w:rsidRPr="00142038" w:rsidTr="00CE2820">
        <w:trPr>
          <w:trHeight w:val="696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40" w:rsidRPr="00142038" w:rsidRDefault="00973540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辅助设施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540" w:rsidRPr="00142038" w:rsidRDefault="00973540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档案资料室、监控室、值班室、变配电室、卫生间等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40" w:rsidRPr="00142038" w:rsidRDefault="00F72C64" w:rsidP="0097354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142038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30</w:t>
            </w:r>
            <w:r w:rsidR="00B77C54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~</w:t>
            </w:r>
            <w:r w:rsidRPr="00142038">
              <w:rPr>
                <w:rFonts w:ascii="等线" w:eastAsia="等线" w:hAnsi="等线" w:cs="宋体"/>
                <w:kern w:val="0"/>
                <w:sz w:val="18"/>
                <w:szCs w:val="18"/>
              </w:rPr>
              <w:t>40</w:t>
            </w:r>
          </w:p>
        </w:tc>
      </w:tr>
    </w:tbl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.1.1</w:t>
      </w:r>
      <w:r w:rsidR="00062937" w:rsidRPr="00142038">
        <w:rPr>
          <w:rFonts w:ascii="黑体" w:eastAsia="黑体" w:hint="eastAsia"/>
          <w:szCs w:val="21"/>
        </w:rPr>
        <w:t>0</w:t>
      </w:r>
      <w:r w:rsidRPr="00142038">
        <w:rPr>
          <w:rFonts w:asciiTheme="minorEastAsia" w:eastAsiaTheme="minorEastAsia" w:hAnsiTheme="minorEastAsia"/>
          <w:szCs w:val="21"/>
        </w:rPr>
        <w:t xml:space="preserve">  车辆洗消</w:t>
      </w:r>
      <w:r w:rsidRPr="00142038">
        <w:rPr>
          <w:rFonts w:asciiTheme="minorEastAsia" w:eastAsiaTheme="minorEastAsia" w:hAnsiTheme="minorEastAsia" w:hint="eastAsia"/>
          <w:szCs w:val="21"/>
        </w:rPr>
        <w:t>间宜在前轮地面处设置倾斜台等设施，使车身与地面产生3%～</w:t>
      </w:r>
      <w:r w:rsidRPr="00142038">
        <w:rPr>
          <w:rFonts w:asciiTheme="minorEastAsia" w:eastAsiaTheme="minorEastAsia" w:hAnsiTheme="minorEastAsia"/>
          <w:szCs w:val="21"/>
        </w:rPr>
        <w:t>5</w:t>
      </w:r>
      <w:r w:rsidRPr="00142038">
        <w:rPr>
          <w:rFonts w:asciiTheme="minorEastAsia" w:eastAsiaTheme="minorEastAsia" w:hAnsiTheme="minorEastAsia" w:hint="eastAsia"/>
          <w:szCs w:val="21"/>
        </w:rPr>
        <w:t>%</w:t>
      </w:r>
      <w:r w:rsidRPr="00142038">
        <w:rPr>
          <w:rFonts w:asciiTheme="minorEastAsia" w:eastAsiaTheme="minorEastAsia" w:hAnsiTheme="minorEastAsia"/>
          <w:szCs w:val="21"/>
        </w:rPr>
        <w:t>的</w:t>
      </w:r>
      <w:r w:rsidRPr="00142038">
        <w:rPr>
          <w:rFonts w:asciiTheme="minorEastAsia" w:eastAsiaTheme="minorEastAsia" w:hAnsiTheme="minorEastAsia" w:hint="eastAsia"/>
          <w:szCs w:val="21"/>
        </w:rPr>
        <w:t>角度。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.1.1</w:t>
      </w:r>
      <w:r w:rsidR="00062937" w:rsidRPr="00142038">
        <w:rPr>
          <w:rFonts w:ascii="黑体" w:eastAsia="黑体" w:hint="eastAsia"/>
          <w:szCs w:val="21"/>
        </w:rPr>
        <w:t>1</w:t>
      </w:r>
      <w:r w:rsidRPr="00142038">
        <w:rPr>
          <w:rFonts w:asciiTheme="minorEastAsia" w:eastAsiaTheme="minorEastAsia" w:hAnsiTheme="minorEastAsia"/>
          <w:szCs w:val="21"/>
        </w:rPr>
        <w:t xml:space="preserve">  车辆洗消</w:t>
      </w:r>
      <w:r w:rsidRPr="00142038">
        <w:rPr>
          <w:rFonts w:asciiTheme="minorEastAsia" w:eastAsiaTheme="minorEastAsia" w:hAnsiTheme="minorEastAsia" w:hint="eastAsia"/>
          <w:szCs w:val="21"/>
        </w:rPr>
        <w:t>间</w:t>
      </w:r>
      <w:r w:rsidRPr="00142038">
        <w:rPr>
          <w:rFonts w:asciiTheme="minorEastAsia" w:eastAsiaTheme="minorEastAsia" w:hAnsiTheme="minorEastAsia"/>
          <w:szCs w:val="21"/>
        </w:rPr>
        <w:t>应设置防止污水外溢的措施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.1.1</w:t>
      </w:r>
      <w:r w:rsidR="00062937" w:rsidRPr="00142038">
        <w:rPr>
          <w:rFonts w:ascii="黑体" w:eastAsia="黑体" w:hint="eastAsia"/>
          <w:szCs w:val="21"/>
        </w:rPr>
        <w:t>2</w:t>
      </w:r>
      <w:r w:rsidR="00062937" w:rsidRPr="00142038">
        <w:rPr>
          <w:rFonts w:asciiTheme="minorEastAsia" w:eastAsiaTheme="minorEastAsia" w:hAnsiTheme="minorEastAsia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/>
          <w:szCs w:val="21"/>
        </w:rPr>
        <w:t>人工清洗车辆洗消</w:t>
      </w:r>
      <w:r w:rsidRPr="00142038">
        <w:rPr>
          <w:rFonts w:asciiTheme="minorEastAsia" w:eastAsiaTheme="minorEastAsia" w:hAnsiTheme="minorEastAsia" w:hint="eastAsia"/>
          <w:szCs w:val="21"/>
        </w:rPr>
        <w:t>间应</w:t>
      </w:r>
      <w:r w:rsidRPr="00142038">
        <w:rPr>
          <w:rFonts w:asciiTheme="minorEastAsia" w:eastAsiaTheme="minorEastAsia" w:hAnsiTheme="minorEastAsia"/>
          <w:szCs w:val="21"/>
        </w:rPr>
        <w:t>在车辆停靠位置两侧设置人员清洗操作平台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  <w:r w:rsidRPr="00142038">
        <w:rPr>
          <w:rFonts w:asciiTheme="minorEastAsia" w:eastAsiaTheme="minorEastAsia" w:hAnsiTheme="minorEastAsia"/>
          <w:szCs w:val="21"/>
        </w:rPr>
        <w:t>平台宽度宜</w:t>
      </w:r>
      <w:r w:rsidRPr="00142038">
        <w:rPr>
          <w:rFonts w:asciiTheme="minorEastAsia" w:eastAsiaTheme="minorEastAsia" w:hAnsiTheme="minorEastAsia" w:hint="eastAsia"/>
          <w:szCs w:val="21"/>
        </w:rPr>
        <w:t>1</w:t>
      </w:r>
      <w:r w:rsidRPr="00142038">
        <w:rPr>
          <w:rFonts w:asciiTheme="minorEastAsia" w:eastAsiaTheme="minorEastAsia" w:hAnsiTheme="minorEastAsia"/>
          <w:szCs w:val="21"/>
        </w:rPr>
        <w:t>.0</w:t>
      </w:r>
      <w:r w:rsidRPr="00142038">
        <w:rPr>
          <w:rFonts w:asciiTheme="minorEastAsia" w:eastAsiaTheme="minorEastAsia" w:hAnsiTheme="minorEastAsia" w:hint="eastAsia"/>
          <w:szCs w:val="21"/>
        </w:rPr>
        <w:t>～</w:t>
      </w:r>
      <w:r w:rsidRPr="00142038">
        <w:rPr>
          <w:rFonts w:asciiTheme="minorEastAsia" w:eastAsiaTheme="minorEastAsia" w:hAnsiTheme="minorEastAsia"/>
          <w:szCs w:val="21"/>
        </w:rPr>
        <w:t>1.2</w:t>
      </w:r>
      <w:r w:rsidR="00BF76CE" w:rsidRPr="00142038">
        <w:rPr>
          <w:rFonts w:asciiTheme="minorEastAsia" w:eastAsiaTheme="minorEastAsia" w:hAnsiTheme="minorEastAsia" w:hint="eastAsia"/>
          <w:szCs w:val="21"/>
        </w:rPr>
        <w:t xml:space="preserve"> </w:t>
      </w:r>
      <w:r w:rsidRPr="00142038">
        <w:rPr>
          <w:rFonts w:asciiTheme="minorEastAsia" w:eastAsiaTheme="minorEastAsia" w:hAnsiTheme="minorEastAsia"/>
          <w:szCs w:val="21"/>
        </w:rPr>
        <w:t>m</w:t>
      </w:r>
      <w:r w:rsidRPr="00142038">
        <w:rPr>
          <w:rFonts w:asciiTheme="minorEastAsia" w:eastAsiaTheme="minorEastAsia" w:hAnsiTheme="minorEastAsia" w:hint="eastAsia"/>
          <w:szCs w:val="21"/>
        </w:rPr>
        <w:t>，</w:t>
      </w:r>
      <w:r w:rsidRPr="00142038">
        <w:rPr>
          <w:rFonts w:asciiTheme="minorEastAsia" w:eastAsiaTheme="minorEastAsia" w:hAnsiTheme="minorEastAsia"/>
          <w:szCs w:val="21"/>
        </w:rPr>
        <w:t>平台</w:t>
      </w:r>
      <w:r w:rsidRPr="00142038">
        <w:rPr>
          <w:rFonts w:asciiTheme="minorEastAsia" w:eastAsiaTheme="minorEastAsia" w:hAnsiTheme="minorEastAsia" w:hint="eastAsia"/>
          <w:szCs w:val="21"/>
        </w:rPr>
        <w:t>高度宜为2</w:t>
      </w:r>
      <w:r w:rsidRPr="00142038">
        <w:rPr>
          <w:rFonts w:asciiTheme="minorEastAsia" w:eastAsiaTheme="minorEastAsia" w:hAnsiTheme="minorEastAsia"/>
          <w:szCs w:val="21"/>
        </w:rPr>
        <w:t>.4</w:t>
      </w:r>
      <w:r w:rsidRPr="00142038">
        <w:rPr>
          <w:rFonts w:asciiTheme="minorEastAsia" w:eastAsiaTheme="minorEastAsia" w:hAnsiTheme="minorEastAsia" w:hint="eastAsia"/>
          <w:szCs w:val="21"/>
        </w:rPr>
        <w:t>～2</w:t>
      </w:r>
      <w:r w:rsidRPr="00142038">
        <w:rPr>
          <w:rFonts w:asciiTheme="minorEastAsia" w:eastAsiaTheme="minorEastAsia" w:hAnsiTheme="minorEastAsia"/>
          <w:szCs w:val="21"/>
        </w:rPr>
        <w:t>.7</w:t>
      </w:r>
      <w:r w:rsidR="00BF76CE" w:rsidRPr="00142038">
        <w:rPr>
          <w:rFonts w:asciiTheme="minorEastAsia" w:eastAsiaTheme="minorEastAsia" w:hAnsiTheme="minorEastAsia" w:hint="eastAsia"/>
          <w:szCs w:val="21"/>
        </w:rPr>
        <w:t xml:space="preserve"> </w:t>
      </w:r>
      <w:r w:rsidRPr="00142038">
        <w:rPr>
          <w:rFonts w:asciiTheme="minorEastAsia" w:eastAsiaTheme="minorEastAsia" w:hAnsiTheme="minorEastAsia"/>
          <w:szCs w:val="21"/>
        </w:rPr>
        <w:t>m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  <w:r w:rsidRPr="00142038">
        <w:rPr>
          <w:rFonts w:asciiTheme="minorEastAsia" w:eastAsiaTheme="minorEastAsia" w:hAnsiTheme="minorEastAsia"/>
          <w:szCs w:val="21"/>
        </w:rPr>
        <w:t>平台起始位置分别设置楼梯</w:t>
      </w:r>
      <w:r w:rsidRPr="00142038">
        <w:rPr>
          <w:rFonts w:asciiTheme="minorEastAsia" w:eastAsiaTheme="minorEastAsia" w:hAnsiTheme="minorEastAsia" w:hint="eastAsia"/>
          <w:szCs w:val="21"/>
        </w:rPr>
        <w:t>，楼梯倾斜角度不应大于4</w:t>
      </w:r>
      <w:r w:rsidRPr="00142038">
        <w:rPr>
          <w:rFonts w:asciiTheme="minorEastAsia" w:eastAsiaTheme="minorEastAsia" w:hAnsiTheme="minorEastAsia"/>
          <w:szCs w:val="21"/>
        </w:rPr>
        <w:t>5°</w:t>
      </w:r>
      <w:r w:rsidRPr="00142038">
        <w:rPr>
          <w:rFonts w:asciiTheme="minorEastAsia" w:eastAsiaTheme="minorEastAsia" w:hAnsiTheme="minorEastAsia" w:hint="eastAsia"/>
          <w:szCs w:val="21"/>
        </w:rPr>
        <w:t>，</w:t>
      </w:r>
      <w:r w:rsidRPr="00142038">
        <w:rPr>
          <w:rFonts w:asciiTheme="minorEastAsia" w:eastAsiaTheme="minorEastAsia" w:hAnsiTheme="minorEastAsia"/>
          <w:szCs w:val="21"/>
        </w:rPr>
        <w:t>平台及楼梯应设置安全栏杆</w:t>
      </w:r>
      <w:r w:rsidRPr="00142038">
        <w:rPr>
          <w:rFonts w:asciiTheme="minorEastAsia" w:eastAsiaTheme="minorEastAsia" w:hAnsiTheme="minorEastAsia" w:hint="eastAsia"/>
          <w:szCs w:val="21"/>
        </w:rPr>
        <w:t>，</w:t>
      </w:r>
      <w:r w:rsidRPr="00142038">
        <w:rPr>
          <w:rFonts w:asciiTheme="minorEastAsia" w:eastAsiaTheme="minorEastAsia" w:hAnsiTheme="minorEastAsia"/>
          <w:szCs w:val="21"/>
        </w:rPr>
        <w:t>栏杆扶手的高度不应小于</w:t>
      </w:r>
      <w:r w:rsidRPr="00142038">
        <w:rPr>
          <w:rFonts w:asciiTheme="minorEastAsia" w:eastAsiaTheme="minorEastAsia" w:hAnsiTheme="minorEastAsia" w:hint="eastAsia"/>
          <w:szCs w:val="21"/>
        </w:rPr>
        <w:t>1</w:t>
      </w:r>
      <w:r w:rsidRPr="00142038">
        <w:rPr>
          <w:rFonts w:asciiTheme="minorEastAsia" w:eastAsiaTheme="minorEastAsia" w:hAnsiTheme="minorEastAsia"/>
          <w:szCs w:val="21"/>
        </w:rPr>
        <w:t>.1</w:t>
      </w:r>
      <w:r w:rsidR="00BF76CE" w:rsidRPr="00142038">
        <w:rPr>
          <w:rFonts w:asciiTheme="minorEastAsia" w:eastAsiaTheme="minorEastAsia" w:hAnsiTheme="minorEastAsia" w:hint="eastAsia"/>
          <w:szCs w:val="21"/>
        </w:rPr>
        <w:t xml:space="preserve"> </w:t>
      </w:r>
      <w:r w:rsidRPr="00142038">
        <w:rPr>
          <w:rFonts w:asciiTheme="minorEastAsia" w:eastAsiaTheme="minorEastAsia" w:hAnsiTheme="minorEastAsia"/>
          <w:szCs w:val="21"/>
        </w:rPr>
        <w:t>m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.1.1</w:t>
      </w:r>
      <w:r w:rsidR="00062937" w:rsidRPr="00142038">
        <w:rPr>
          <w:rFonts w:ascii="黑体" w:eastAsia="黑体" w:hint="eastAsia"/>
          <w:szCs w:val="21"/>
        </w:rPr>
        <w:t>3</w:t>
      </w:r>
      <w:r w:rsidR="00062937" w:rsidRPr="00142038">
        <w:rPr>
          <w:rFonts w:asciiTheme="minorEastAsia" w:eastAsiaTheme="minorEastAsia" w:hAnsiTheme="minorEastAsia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/>
          <w:szCs w:val="21"/>
        </w:rPr>
        <w:t>随车人员淋浴消毒间</w:t>
      </w:r>
      <w:r w:rsidRPr="00142038">
        <w:rPr>
          <w:rFonts w:asciiTheme="minorEastAsia" w:eastAsiaTheme="minorEastAsia" w:hAnsiTheme="minorEastAsia" w:hint="eastAsia"/>
          <w:szCs w:val="21"/>
        </w:rPr>
        <w:t>宜与</w:t>
      </w:r>
      <w:r w:rsidRPr="00142038">
        <w:rPr>
          <w:rFonts w:asciiTheme="minorEastAsia" w:eastAsiaTheme="minorEastAsia" w:hAnsiTheme="minorEastAsia"/>
          <w:szCs w:val="21"/>
        </w:rPr>
        <w:t>车辆洗消房合并建设或贴邻建设</w:t>
      </w:r>
      <w:r w:rsidRPr="00142038">
        <w:rPr>
          <w:rFonts w:asciiTheme="minorEastAsia" w:eastAsiaTheme="minorEastAsia" w:hAnsiTheme="minorEastAsia" w:hint="eastAsia"/>
          <w:szCs w:val="21"/>
        </w:rPr>
        <w:t>，并应设置随车人员休息室。</w:t>
      </w:r>
      <w:r w:rsidRPr="00142038">
        <w:rPr>
          <w:rFonts w:asciiTheme="minorEastAsia" w:eastAsiaTheme="minorEastAsia" w:hAnsiTheme="minorEastAsia"/>
          <w:szCs w:val="21"/>
        </w:rPr>
        <w:t>车辆烘干房应设置</w:t>
      </w:r>
      <w:r w:rsidRPr="00142038">
        <w:rPr>
          <w:rFonts w:asciiTheme="minorEastAsia" w:eastAsiaTheme="minorEastAsia" w:hAnsiTheme="minorEastAsia" w:hint="eastAsia"/>
          <w:szCs w:val="21"/>
        </w:rPr>
        <w:t>随车人员休息室。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.1.1</w:t>
      </w:r>
      <w:r w:rsidR="00062937" w:rsidRPr="00142038">
        <w:rPr>
          <w:rFonts w:ascii="黑体" w:eastAsia="黑体" w:hint="eastAsia"/>
          <w:szCs w:val="21"/>
        </w:rPr>
        <w:t>4</w:t>
      </w:r>
      <w:r w:rsidR="00062937" w:rsidRPr="00142038">
        <w:rPr>
          <w:rFonts w:asciiTheme="minorEastAsia" w:eastAsiaTheme="minorEastAsia" w:hAnsiTheme="minorEastAsia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淋浴消毒间、人员休息室应采用耐火极限不低于2</w:t>
      </w:r>
      <w:r w:rsidRPr="00142038">
        <w:rPr>
          <w:rFonts w:asciiTheme="minorEastAsia" w:eastAsiaTheme="minorEastAsia" w:hAnsiTheme="minorEastAsia"/>
          <w:szCs w:val="21"/>
        </w:rPr>
        <w:t>.5h的防火隔墙与车辆洗消</w:t>
      </w:r>
      <w:r w:rsidRPr="00142038">
        <w:rPr>
          <w:rFonts w:asciiTheme="minorEastAsia" w:eastAsiaTheme="minorEastAsia" w:hAnsiTheme="minorEastAsia" w:hint="eastAsia"/>
          <w:szCs w:val="21"/>
        </w:rPr>
        <w:t>间、烘干间、</w:t>
      </w:r>
      <w:r w:rsidRPr="00142038">
        <w:rPr>
          <w:rFonts w:asciiTheme="minorEastAsia" w:eastAsiaTheme="minorEastAsia" w:hAnsiTheme="minorEastAsia"/>
          <w:szCs w:val="21"/>
        </w:rPr>
        <w:t>设备间等分隔</w:t>
      </w:r>
      <w:r w:rsidRPr="00142038">
        <w:rPr>
          <w:rFonts w:asciiTheme="minorEastAsia" w:eastAsiaTheme="minorEastAsia" w:hAnsiTheme="minorEastAsia" w:hint="eastAsia"/>
          <w:szCs w:val="21"/>
        </w:rPr>
        <w:t>，</w:t>
      </w:r>
      <w:r w:rsidRPr="00142038">
        <w:rPr>
          <w:rFonts w:asciiTheme="minorEastAsia" w:eastAsiaTheme="minorEastAsia" w:hAnsiTheme="minorEastAsia"/>
          <w:szCs w:val="21"/>
        </w:rPr>
        <w:t>并应至少设置</w:t>
      </w:r>
      <w:r w:rsidRPr="00142038">
        <w:rPr>
          <w:rFonts w:asciiTheme="minorEastAsia" w:eastAsiaTheme="minorEastAsia" w:hAnsiTheme="minorEastAsia" w:hint="eastAsia"/>
          <w:szCs w:val="21"/>
        </w:rPr>
        <w:t>1个独立的直通室外的安全出口。隔墙上相互连通的门应采用乙级防火门。</w:t>
      </w:r>
    </w:p>
    <w:p w:rsidR="00A37818" w:rsidRPr="00142038" w:rsidRDefault="00A37818" w:rsidP="00A37818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</w:t>
      </w:r>
      <w:r w:rsidRPr="00142038">
        <w:rPr>
          <w:rFonts w:ascii="黑体" w:eastAsia="黑体"/>
          <w:szCs w:val="21"/>
        </w:rPr>
        <w:t>.1.1</w:t>
      </w:r>
      <w:r w:rsidR="00062937" w:rsidRPr="00142038">
        <w:rPr>
          <w:rFonts w:ascii="黑体" w:eastAsia="黑体" w:hint="eastAsia"/>
          <w:szCs w:val="21"/>
        </w:rPr>
        <w:t xml:space="preserve">5 </w:t>
      </w:r>
      <w:r w:rsidR="00062937" w:rsidRPr="00142038">
        <w:rPr>
          <w:rFonts w:asciiTheme="minorEastAsia" w:eastAsiaTheme="minorEastAsia" w:hAnsiTheme="minorEastAsia" w:hint="eastAsia"/>
          <w:szCs w:val="21"/>
        </w:rPr>
        <w:t xml:space="preserve"> </w:t>
      </w:r>
      <w:r w:rsidRPr="00142038">
        <w:rPr>
          <w:rFonts w:asciiTheme="minorEastAsia" w:eastAsiaTheme="minorEastAsia" w:hAnsiTheme="minorEastAsia" w:hint="eastAsia"/>
          <w:szCs w:val="21"/>
        </w:rPr>
        <w:t>洗消中心宜设置车辆沥水平台，供车辆沥水平台宜在前轮地面处设置倾斜台等设施，</w:t>
      </w:r>
      <w:r w:rsidRPr="00142038">
        <w:rPr>
          <w:rFonts w:asciiTheme="minorEastAsia" w:eastAsiaTheme="minorEastAsia" w:hAnsiTheme="minorEastAsia" w:hint="eastAsia"/>
          <w:szCs w:val="21"/>
        </w:rPr>
        <w:lastRenderedPageBreak/>
        <w:t>使车身与地面产生3%～</w:t>
      </w:r>
      <w:r w:rsidRPr="00142038">
        <w:rPr>
          <w:rFonts w:asciiTheme="minorEastAsia" w:eastAsiaTheme="minorEastAsia" w:hAnsiTheme="minorEastAsia"/>
          <w:szCs w:val="21"/>
        </w:rPr>
        <w:t>5</w:t>
      </w:r>
      <w:r w:rsidRPr="00142038">
        <w:rPr>
          <w:rFonts w:asciiTheme="minorEastAsia" w:eastAsiaTheme="minorEastAsia" w:hAnsiTheme="minorEastAsia" w:hint="eastAsia"/>
          <w:szCs w:val="21"/>
        </w:rPr>
        <w:t>%</w:t>
      </w:r>
      <w:r w:rsidRPr="00142038">
        <w:rPr>
          <w:rFonts w:asciiTheme="minorEastAsia" w:eastAsiaTheme="minorEastAsia" w:hAnsiTheme="minorEastAsia"/>
          <w:szCs w:val="21"/>
        </w:rPr>
        <w:t>的</w:t>
      </w:r>
      <w:r w:rsidRPr="00142038">
        <w:rPr>
          <w:rFonts w:asciiTheme="minorEastAsia" w:eastAsiaTheme="minorEastAsia" w:hAnsiTheme="minorEastAsia" w:hint="eastAsia"/>
          <w:szCs w:val="21"/>
        </w:rPr>
        <w:t>角度，缩短沥水时间。</w:t>
      </w:r>
    </w:p>
    <w:p w:rsidR="00BA787E" w:rsidRPr="00142038" w:rsidRDefault="00584C49" w:rsidP="00C03BFC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24" w:name="_Toc52998955"/>
      <w:r w:rsidRPr="00142038">
        <w:rPr>
          <w:rFonts w:ascii="黑体" w:eastAsia="黑体" w:hint="eastAsia"/>
          <w:b w:val="0"/>
          <w:bCs w:val="0"/>
        </w:rPr>
        <w:t>8</w:t>
      </w:r>
      <w:r w:rsidR="00BA787E" w:rsidRPr="00142038">
        <w:rPr>
          <w:rFonts w:ascii="黑体" w:eastAsia="黑体" w:hint="eastAsia"/>
          <w:b w:val="0"/>
          <w:bCs w:val="0"/>
        </w:rPr>
        <w:t>.</w:t>
      </w:r>
      <w:r w:rsidR="00786242" w:rsidRPr="00142038">
        <w:rPr>
          <w:rFonts w:ascii="黑体" w:eastAsia="黑体" w:hint="eastAsia"/>
          <w:b w:val="0"/>
          <w:bCs w:val="0"/>
        </w:rPr>
        <w:t>2</w:t>
      </w:r>
      <w:r w:rsidR="0083183F" w:rsidRPr="00142038">
        <w:rPr>
          <w:rFonts w:ascii="黑体" w:eastAsia="黑体" w:hint="eastAsia"/>
          <w:b w:val="0"/>
          <w:bCs w:val="0"/>
        </w:rPr>
        <w:t xml:space="preserve">  </w:t>
      </w:r>
      <w:r w:rsidR="00BA787E" w:rsidRPr="00142038">
        <w:rPr>
          <w:rFonts w:ascii="黑体" w:eastAsia="黑体" w:hint="eastAsia"/>
          <w:b w:val="0"/>
          <w:bCs w:val="0"/>
        </w:rPr>
        <w:t>结构工程</w:t>
      </w:r>
      <w:bookmarkEnd w:id="124"/>
    </w:p>
    <w:p w:rsidR="004F698E" w:rsidRPr="00142038" w:rsidRDefault="004F698E" w:rsidP="004F698E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 xml:space="preserve">8.2.1  </w:t>
      </w:r>
      <w:r w:rsidRPr="00142038">
        <w:rPr>
          <w:rFonts w:asciiTheme="minorEastAsia" w:eastAsiaTheme="minorEastAsia" w:hAnsiTheme="minorEastAsia" w:hint="eastAsia"/>
          <w:szCs w:val="21"/>
        </w:rPr>
        <w:t>洗消中心各功能用房，建筑结构的设计使用年限应采用50年，建筑结构的安全等级应划为二级，抗震设防类别宜划为标准设防类。</w:t>
      </w:r>
    </w:p>
    <w:p w:rsidR="004F698E" w:rsidRPr="00142038" w:rsidRDefault="004F698E" w:rsidP="004F698E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 xml:space="preserve">8.2.2  </w:t>
      </w:r>
      <w:r w:rsidRPr="00142038">
        <w:rPr>
          <w:rFonts w:asciiTheme="minorEastAsia" w:eastAsiaTheme="minorEastAsia" w:hAnsiTheme="minorEastAsia" w:hint="eastAsia"/>
          <w:szCs w:val="21"/>
        </w:rPr>
        <w:t>烘干房宜采用砌体结构，可采用混凝土框架结构或轻钢结构。</w:t>
      </w:r>
    </w:p>
    <w:p w:rsidR="004F698E" w:rsidRPr="00142038" w:rsidRDefault="004F698E" w:rsidP="004F698E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 xml:space="preserve">8.2.3  </w:t>
      </w:r>
      <w:r w:rsidRPr="00142038">
        <w:rPr>
          <w:rFonts w:asciiTheme="minorEastAsia" w:eastAsiaTheme="minorEastAsia" w:hAnsiTheme="minorEastAsia" w:hint="eastAsia"/>
          <w:szCs w:val="21"/>
        </w:rPr>
        <w:t>洗消房和其他功能用房可采用轻钢结构、混凝土框架结构或砌体结构。</w:t>
      </w:r>
    </w:p>
    <w:p w:rsidR="004F698E" w:rsidRPr="00142038" w:rsidRDefault="004F698E" w:rsidP="004F698E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 xml:space="preserve">8.2.4  </w:t>
      </w:r>
      <w:r w:rsidRPr="00142038">
        <w:rPr>
          <w:rFonts w:asciiTheme="minorEastAsia" w:eastAsiaTheme="minorEastAsia" w:hAnsiTheme="minorEastAsia" w:hint="eastAsia"/>
          <w:szCs w:val="21"/>
        </w:rPr>
        <w:t>烘干房应考虑高温高湿对结构的不利影响。</w:t>
      </w:r>
    </w:p>
    <w:p w:rsidR="00511482" w:rsidRPr="00142038" w:rsidRDefault="004F698E" w:rsidP="004F698E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 xml:space="preserve">8.2.5  </w:t>
      </w:r>
      <w:r w:rsidRPr="00142038">
        <w:rPr>
          <w:rFonts w:asciiTheme="minorEastAsia" w:eastAsiaTheme="minorEastAsia" w:hAnsiTheme="minorEastAsia" w:hint="eastAsia"/>
          <w:szCs w:val="21"/>
        </w:rPr>
        <w:t>洗消房应考虑清洗剂对结构的腐蚀性，应考虑干湿交替对结构带来的不利影响。</w:t>
      </w:r>
    </w:p>
    <w:p w:rsidR="005A4E78" w:rsidRPr="00142038" w:rsidRDefault="00584C49" w:rsidP="005A4E78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25" w:name="_Toc52998956"/>
      <w:r w:rsidRPr="00142038">
        <w:rPr>
          <w:rFonts w:ascii="黑体" w:eastAsia="黑体" w:hint="eastAsia"/>
          <w:b w:val="0"/>
          <w:bCs w:val="0"/>
        </w:rPr>
        <w:t>8</w:t>
      </w:r>
      <w:r w:rsidR="005A4E78" w:rsidRPr="00142038">
        <w:rPr>
          <w:rFonts w:ascii="黑体" w:eastAsia="黑体" w:hint="eastAsia"/>
          <w:b w:val="0"/>
          <w:bCs w:val="0"/>
        </w:rPr>
        <w:t>.</w:t>
      </w:r>
      <w:r w:rsidR="00344F9B" w:rsidRPr="00142038">
        <w:rPr>
          <w:rFonts w:ascii="黑体" w:eastAsia="黑体" w:hint="eastAsia"/>
          <w:b w:val="0"/>
          <w:bCs w:val="0"/>
        </w:rPr>
        <w:t>3</w:t>
      </w:r>
      <w:r w:rsidR="0083183F" w:rsidRPr="00142038">
        <w:rPr>
          <w:rFonts w:ascii="黑体" w:eastAsia="黑体" w:hint="eastAsia"/>
          <w:b w:val="0"/>
          <w:bCs w:val="0"/>
        </w:rPr>
        <w:t xml:space="preserve">  </w:t>
      </w:r>
      <w:r w:rsidR="002C65A8" w:rsidRPr="00142038">
        <w:rPr>
          <w:rFonts w:ascii="黑体" w:eastAsia="黑体" w:hint="eastAsia"/>
          <w:b w:val="0"/>
          <w:bCs w:val="0"/>
        </w:rPr>
        <w:t>采暖通风</w:t>
      </w:r>
      <w:r w:rsidR="005A4E78" w:rsidRPr="00142038">
        <w:rPr>
          <w:rFonts w:ascii="黑体" w:eastAsia="黑体" w:hint="eastAsia"/>
          <w:b w:val="0"/>
          <w:bCs w:val="0"/>
        </w:rPr>
        <w:t>工程</w:t>
      </w:r>
      <w:bookmarkEnd w:id="125"/>
    </w:p>
    <w:p w:rsidR="002E12DF" w:rsidRPr="00142038" w:rsidRDefault="002E12DF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8.3.1</w:t>
      </w:r>
      <w:r w:rsidR="000F3741"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</w:t>
      </w:r>
      <w:r w:rsidRPr="00142038">
        <w:rPr>
          <w:rFonts w:asciiTheme="minorEastAsia" w:eastAsiaTheme="minorEastAsia" w:hAnsiTheme="minorEastAsia"/>
          <w:szCs w:val="21"/>
        </w:rPr>
        <w:t>中心建筑</w:t>
      </w:r>
      <w:r w:rsidRPr="00142038">
        <w:rPr>
          <w:rFonts w:asciiTheme="minorEastAsia" w:eastAsiaTheme="minorEastAsia" w:hAnsiTheme="minorEastAsia" w:hint="eastAsia"/>
          <w:szCs w:val="21"/>
        </w:rPr>
        <w:t>与</w:t>
      </w:r>
      <w:r w:rsidRPr="00142038">
        <w:rPr>
          <w:rFonts w:asciiTheme="minorEastAsia" w:eastAsiaTheme="minorEastAsia" w:hAnsiTheme="minorEastAsia"/>
          <w:szCs w:val="21"/>
        </w:rPr>
        <w:t>附属设施</w:t>
      </w:r>
      <w:r w:rsidRPr="00142038">
        <w:rPr>
          <w:rFonts w:asciiTheme="minorEastAsia" w:eastAsiaTheme="minorEastAsia" w:hAnsiTheme="minorEastAsia" w:hint="eastAsia"/>
          <w:szCs w:val="21"/>
        </w:rPr>
        <w:t>采暖</w:t>
      </w:r>
      <w:r w:rsidRPr="00142038">
        <w:rPr>
          <w:rFonts w:asciiTheme="minorEastAsia" w:eastAsiaTheme="minorEastAsia" w:hAnsiTheme="minorEastAsia"/>
          <w:szCs w:val="21"/>
        </w:rPr>
        <w:t>通风与空气调节系统的设计应符合工艺及人员舒适度的要求，并符合节约能源的原则。</w:t>
      </w:r>
    </w:p>
    <w:p w:rsidR="002E12DF" w:rsidRPr="00142038" w:rsidRDefault="002E12DF" w:rsidP="00AB6F5D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/>
          <w:szCs w:val="21"/>
        </w:rPr>
        <w:t>8.3.2</w:t>
      </w:r>
      <w:r w:rsidR="000F3741"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洗消中心工艺</w:t>
      </w:r>
      <w:r w:rsidRPr="00142038">
        <w:rPr>
          <w:rFonts w:asciiTheme="minorEastAsia" w:eastAsiaTheme="minorEastAsia" w:hAnsiTheme="minorEastAsia"/>
          <w:szCs w:val="21"/>
        </w:rPr>
        <w:t>与采暖用热的热源形式应根据</w:t>
      </w:r>
      <w:r w:rsidRPr="00142038">
        <w:rPr>
          <w:rFonts w:asciiTheme="minorEastAsia" w:eastAsiaTheme="minorEastAsia" w:hAnsiTheme="minorEastAsia" w:hint="eastAsia"/>
          <w:szCs w:val="21"/>
        </w:rPr>
        <w:t>所在地</w:t>
      </w:r>
      <w:r w:rsidRPr="00142038">
        <w:rPr>
          <w:rFonts w:asciiTheme="minorEastAsia" w:eastAsiaTheme="minorEastAsia" w:hAnsiTheme="minorEastAsia"/>
          <w:szCs w:val="21"/>
        </w:rPr>
        <w:t>的气候特征、能源资源条件</w:t>
      </w:r>
      <w:r w:rsidRPr="00142038">
        <w:rPr>
          <w:rFonts w:asciiTheme="minorEastAsia" w:eastAsiaTheme="minorEastAsia" w:hAnsiTheme="minorEastAsia" w:hint="eastAsia"/>
          <w:szCs w:val="21"/>
        </w:rPr>
        <w:t>及其</w:t>
      </w:r>
      <w:r w:rsidRPr="00142038">
        <w:rPr>
          <w:rFonts w:asciiTheme="minorEastAsia" w:eastAsiaTheme="minorEastAsia" w:hAnsiTheme="minorEastAsia"/>
          <w:szCs w:val="21"/>
        </w:rPr>
        <w:t>利用成本，经</w:t>
      </w:r>
      <w:r w:rsidRPr="00142038">
        <w:rPr>
          <w:rFonts w:asciiTheme="minorEastAsia" w:eastAsiaTheme="minorEastAsia" w:hAnsiTheme="minorEastAsia" w:hint="eastAsia"/>
          <w:szCs w:val="21"/>
        </w:rPr>
        <w:t>技术</w:t>
      </w:r>
      <w:r w:rsidRPr="00142038">
        <w:rPr>
          <w:rFonts w:asciiTheme="minorEastAsia" w:eastAsiaTheme="minorEastAsia" w:hAnsiTheme="minorEastAsia"/>
          <w:szCs w:val="21"/>
        </w:rPr>
        <w:t>经济比较确定。</w:t>
      </w:r>
    </w:p>
    <w:p w:rsidR="00580707" w:rsidRPr="00142038" w:rsidRDefault="00580707" w:rsidP="00580707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/>
          <w:szCs w:val="21"/>
        </w:rPr>
        <w:t>8.3.3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</w:t>
      </w:r>
      <w:r w:rsidRPr="00142038">
        <w:rPr>
          <w:rFonts w:asciiTheme="minorEastAsia" w:eastAsiaTheme="minorEastAsia" w:hAnsiTheme="minorEastAsia"/>
          <w:szCs w:val="21"/>
        </w:rPr>
        <w:t>中心</w:t>
      </w:r>
      <w:r w:rsidRPr="00142038">
        <w:rPr>
          <w:rFonts w:asciiTheme="minorEastAsia" w:eastAsiaTheme="minorEastAsia" w:hAnsiTheme="minorEastAsia" w:hint="eastAsia"/>
          <w:szCs w:val="21"/>
        </w:rPr>
        <w:t>各种</w:t>
      </w:r>
      <w:r w:rsidRPr="00142038">
        <w:rPr>
          <w:rFonts w:asciiTheme="minorEastAsia" w:eastAsiaTheme="minorEastAsia" w:hAnsiTheme="minorEastAsia"/>
          <w:szCs w:val="21"/>
        </w:rPr>
        <w:t>建筑设施的工艺及采暖室内温度</w:t>
      </w:r>
      <w:r w:rsidRPr="00142038">
        <w:rPr>
          <w:rFonts w:asciiTheme="minorEastAsia" w:eastAsiaTheme="minorEastAsia" w:hAnsiTheme="minorEastAsia" w:hint="eastAsia"/>
          <w:szCs w:val="21"/>
        </w:rPr>
        <w:t>应</w:t>
      </w:r>
      <w:r w:rsidRPr="00142038">
        <w:rPr>
          <w:rFonts w:asciiTheme="minorEastAsia" w:eastAsiaTheme="minorEastAsia" w:hAnsiTheme="minorEastAsia"/>
          <w:szCs w:val="21"/>
        </w:rPr>
        <w:t>考虑</w:t>
      </w:r>
      <w:r w:rsidRPr="00142038">
        <w:rPr>
          <w:rFonts w:asciiTheme="minorEastAsia" w:eastAsiaTheme="minorEastAsia" w:hAnsiTheme="minorEastAsia" w:hint="eastAsia"/>
          <w:szCs w:val="21"/>
        </w:rPr>
        <w:t>工艺、人员</w:t>
      </w:r>
      <w:r w:rsidRPr="00142038">
        <w:rPr>
          <w:rFonts w:asciiTheme="minorEastAsia" w:eastAsiaTheme="minorEastAsia" w:hAnsiTheme="minorEastAsia"/>
          <w:szCs w:val="21"/>
        </w:rPr>
        <w:t>舒适、防冻的要求，不宜低于表</w:t>
      </w:r>
      <w:r w:rsidR="004F0F5F" w:rsidRPr="00142038">
        <w:rPr>
          <w:rFonts w:asciiTheme="minorEastAsia" w:eastAsiaTheme="minorEastAsia" w:hAnsiTheme="minorEastAsia"/>
          <w:szCs w:val="21"/>
        </w:rPr>
        <w:t>3</w:t>
      </w:r>
      <w:r w:rsidRPr="00142038">
        <w:rPr>
          <w:rFonts w:asciiTheme="minorEastAsia" w:eastAsiaTheme="minorEastAsia" w:hAnsiTheme="minorEastAsia" w:hint="eastAsia"/>
          <w:szCs w:val="21"/>
        </w:rPr>
        <w:t>的</w:t>
      </w:r>
      <w:r w:rsidRPr="00142038">
        <w:rPr>
          <w:rFonts w:asciiTheme="minorEastAsia" w:eastAsiaTheme="minorEastAsia" w:hAnsiTheme="minorEastAsia"/>
          <w:szCs w:val="21"/>
        </w:rPr>
        <w:t>规定。</w:t>
      </w:r>
    </w:p>
    <w:p w:rsidR="00580707" w:rsidRPr="00142038" w:rsidRDefault="00580707" w:rsidP="00580707">
      <w:pPr>
        <w:spacing w:beforeLines="0" w:line="300" w:lineRule="auto"/>
        <w:ind w:firstLine="422"/>
        <w:jc w:val="center"/>
        <w:rPr>
          <w:rFonts w:ascii="黑体" w:eastAsia="黑体"/>
          <w:b/>
          <w:szCs w:val="21"/>
        </w:rPr>
      </w:pPr>
      <w:r w:rsidRPr="00142038">
        <w:rPr>
          <w:rFonts w:ascii="黑体" w:eastAsia="黑体" w:hint="eastAsia"/>
          <w:b/>
          <w:szCs w:val="21"/>
        </w:rPr>
        <w:t>表</w:t>
      </w:r>
      <w:r w:rsidR="004F0F5F" w:rsidRPr="00142038">
        <w:rPr>
          <w:rFonts w:ascii="黑体" w:eastAsia="黑体"/>
          <w:b/>
          <w:szCs w:val="21"/>
        </w:rPr>
        <w:t>3</w:t>
      </w:r>
      <w:r w:rsidRPr="00142038">
        <w:rPr>
          <w:rFonts w:ascii="黑体" w:eastAsia="黑体" w:hint="eastAsia"/>
          <w:b/>
          <w:szCs w:val="21"/>
        </w:rPr>
        <w:t xml:space="preserve">  各功能用房室内设计温度表 </w:t>
      </w:r>
    </w:p>
    <w:tbl>
      <w:tblPr>
        <w:tblStyle w:val="aff4"/>
        <w:tblW w:w="0" w:type="auto"/>
        <w:tblLook w:val="04A0"/>
      </w:tblPr>
      <w:tblGrid>
        <w:gridCol w:w="2122"/>
        <w:gridCol w:w="2948"/>
        <w:gridCol w:w="3226"/>
      </w:tblGrid>
      <w:tr w:rsidR="00580707" w:rsidRPr="00142038" w:rsidTr="00580707">
        <w:trPr>
          <w:trHeight w:hRule="exact" w:val="340"/>
        </w:trPr>
        <w:tc>
          <w:tcPr>
            <w:tcW w:w="5070" w:type="dxa"/>
            <w:gridSpan w:val="2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房间</w:t>
            </w:r>
            <w:r w:rsidRPr="00142038">
              <w:t>名称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室内</w:t>
            </w:r>
            <w:r w:rsidRPr="00142038">
              <w:t>设计温度（</w:t>
            </w:r>
            <w:r w:rsidRPr="00142038">
              <w:rPr>
                <w:rFonts w:hint="eastAsia"/>
              </w:rPr>
              <w:t>℃</w:t>
            </w:r>
            <w:r w:rsidRPr="00142038">
              <w:t>）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 w:val="restart"/>
            <w:vAlign w:val="center"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  <w:r w:rsidRPr="00142038">
              <w:rPr>
                <w:rFonts w:hint="eastAsia"/>
              </w:rPr>
              <w:t>生产</w:t>
            </w:r>
            <w:r w:rsidRPr="00142038">
              <w:t>设施</w:t>
            </w: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洗消房（人工）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18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洗消房（自动）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5</w:t>
            </w:r>
          </w:p>
        </w:tc>
      </w:tr>
      <w:tr w:rsidR="00142038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烘干房烘干时</w:t>
            </w:r>
          </w:p>
        </w:tc>
        <w:tc>
          <w:tcPr>
            <w:tcW w:w="3226" w:type="dxa"/>
          </w:tcPr>
          <w:p w:rsidR="00580707" w:rsidRPr="00142038" w:rsidRDefault="00580707" w:rsidP="00202F9F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≥</w:t>
            </w:r>
            <w:r w:rsidRPr="00142038">
              <w:rPr>
                <w:rFonts w:hint="eastAsia"/>
              </w:rPr>
              <w:t>70</w:t>
            </w:r>
            <w:r w:rsidRPr="00142038">
              <w:rPr>
                <w:rFonts w:hint="eastAsia"/>
              </w:rPr>
              <w:t>℃</w:t>
            </w:r>
            <w:r w:rsidR="00202F9F" w:rsidRPr="00142038">
              <w:rPr>
                <w:rFonts w:hint="eastAsia"/>
              </w:rPr>
              <w:t>，</w:t>
            </w:r>
            <w:r w:rsidRPr="00142038">
              <w:t>时长不低于</w:t>
            </w:r>
            <w:r w:rsidRPr="00142038">
              <w:rPr>
                <w:rFonts w:hint="eastAsia"/>
              </w:rPr>
              <w:t>30min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 w:val="restart"/>
            <w:vAlign w:val="center"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  <w:r w:rsidRPr="00142038">
              <w:rPr>
                <w:rFonts w:hint="eastAsia"/>
              </w:rPr>
              <w:t>附属</w:t>
            </w:r>
            <w:r w:rsidRPr="00142038">
              <w:t>设施</w:t>
            </w:r>
          </w:p>
        </w:tc>
        <w:tc>
          <w:tcPr>
            <w:tcW w:w="2948" w:type="dxa"/>
            <w:vAlign w:val="center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hint="eastAsia"/>
              </w:rPr>
              <w:t>设备间</w:t>
            </w:r>
          </w:p>
        </w:tc>
        <w:tc>
          <w:tcPr>
            <w:tcW w:w="3226" w:type="dxa"/>
            <w:vAlign w:val="center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5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衣物</w:t>
            </w:r>
            <w:r w:rsidRPr="00142038">
              <w:t>清洗干燥间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18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检测</w:t>
            </w:r>
            <w:r w:rsidRPr="00142038">
              <w:t>化验室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18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 w:val="restart"/>
            <w:vAlign w:val="center"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  <w:r w:rsidRPr="00142038">
              <w:rPr>
                <w:rFonts w:hint="eastAsia"/>
              </w:rPr>
              <w:t>配套</w:t>
            </w:r>
            <w:r w:rsidRPr="00142038">
              <w:t>设施</w:t>
            </w: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档案</w:t>
            </w:r>
            <w:r w:rsidRPr="00142038">
              <w:t>资料室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18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监控室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18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值班室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18</w:t>
            </w:r>
          </w:p>
        </w:tc>
      </w:tr>
      <w:tr w:rsidR="00580707" w:rsidRPr="00142038" w:rsidTr="00580707">
        <w:trPr>
          <w:trHeight w:hRule="exact" w:val="340"/>
        </w:trPr>
        <w:tc>
          <w:tcPr>
            <w:tcW w:w="2122" w:type="dxa"/>
            <w:vMerge/>
          </w:tcPr>
          <w:p w:rsidR="00580707" w:rsidRPr="00142038" w:rsidRDefault="00580707" w:rsidP="00580707">
            <w:pPr>
              <w:spacing w:beforeLines="0" w:line="260" w:lineRule="exact"/>
              <w:ind w:firstLine="420"/>
              <w:jc w:val="center"/>
            </w:pPr>
          </w:p>
        </w:tc>
        <w:tc>
          <w:tcPr>
            <w:tcW w:w="2948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卫生间</w:t>
            </w:r>
          </w:p>
        </w:tc>
        <w:tc>
          <w:tcPr>
            <w:tcW w:w="3226" w:type="dxa"/>
          </w:tcPr>
          <w:p w:rsidR="00580707" w:rsidRPr="00142038" w:rsidRDefault="00580707" w:rsidP="00580707">
            <w:pPr>
              <w:spacing w:beforeLines="0" w:line="320" w:lineRule="exact"/>
              <w:ind w:firstLine="420"/>
              <w:jc w:val="center"/>
            </w:pPr>
            <w:r w:rsidRPr="00142038">
              <w:rPr>
                <w:rFonts w:hint="eastAsia"/>
              </w:rPr>
              <w:t>16</w:t>
            </w:r>
          </w:p>
        </w:tc>
      </w:tr>
    </w:tbl>
    <w:p w:rsidR="00737ECB" w:rsidRPr="00142038" w:rsidRDefault="00737ECB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/>
          <w:szCs w:val="21"/>
        </w:rPr>
        <w:t>8.3.</w:t>
      </w:r>
      <w:r w:rsidR="00580707" w:rsidRPr="00142038">
        <w:rPr>
          <w:rFonts w:ascii="黑体" w:eastAsia="黑体"/>
          <w:szCs w:val="21"/>
        </w:rPr>
        <w:t>4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北方严寒地区、寒冷地区洗消房应配置排湿风机</w:t>
      </w:r>
      <w:r w:rsidR="004A2B34"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2E12DF" w:rsidRPr="00142038" w:rsidRDefault="002E12DF" w:rsidP="00AB6F5D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8.3.</w:t>
      </w:r>
      <w:r w:rsidR="00580707" w:rsidRPr="00142038">
        <w:rPr>
          <w:rFonts w:ascii="黑体" w:eastAsia="黑体"/>
          <w:szCs w:val="21"/>
        </w:rPr>
        <w:t>5</w:t>
      </w:r>
      <w:r w:rsidR="00737ECB" w:rsidRPr="00142038">
        <w:rPr>
          <w:rFonts w:ascii="黑体" w:eastAsia="黑体" w:hint="eastAsia"/>
          <w:szCs w:val="21"/>
        </w:rPr>
        <w:t xml:space="preserve">  </w:t>
      </w:r>
      <w:r w:rsidR="00737ECB" w:rsidRPr="00142038">
        <w:rPr>
          <w:rFonts w:asciiTheme="minorEastAsia" w:eastAsiaTheme="minorEastAsia" w:hAnsiTheme="minorEastAsia" w:hint="eastAsia"/>
          <w:szCs w:val="21"/>
        </w:rPr>
        <w:t>烘干</w:t>
      </w:r>
      <w:r w:rsidRPr="00142038">
        <w:rPr>
          <w:rFonts w:asciiTheme="minorEastAsia" w:eastAsiaTheme="minorEastAsia" w:hAnsiTheme="minorEastAsia" w:hint="eastAsia"/>
          <w:szCs w:val="21"/>
        </w:rPr>
        <w:t>房采用</w:t>
      </w:r>
      <w:r w:rsidRPr="00142038">
        <w:rPr>
          <w:rFonts w:asciiTheme="minorEastAsia" w:eastAsiaTheme="minorEastAsia" w:hAnsiTheme="minorEastAsia"/>
          <w:szCs w:val="21"/>
        </w:rPr>
        <w:t>燃气、燃油或电加热</w:t>
      </w:r>
      <w:r w:rsidRPr="00142038">
        <w:rPr>
          <w:rFonts w:asciiTheme="minorEastAsia" w:eastAsiaTheme="minorEastAsia" w:hAnsiTheme="minorEastAsia" w:hint="eastAsia"/>
          <w:szCs w:val="21"/>
        </w:rPr>
        <w:t>空气</w:t>
      </w:r>
      <w:r w:rsidRPr="00142038">
        <w:rPr>
          <w:rFonts w:asciiTheme="minorEastAsia" w:eastAsiaTheme="minorEastAsia" w:hAnsiTheme="minorEastAsia"/>
          <w:szCs w:val="21"/>
        </w:rPr>
        <w:t>时，热风烘干应</w:t>
      </w:r>
      <w:r w:rsidR="000F23C3">
        <w:rPr>
          <w:rFonts w:asciiTheme="minorEastAsia" w:eastAsiaTheme="minorEastAsia" w:hAnsiTheme="minorEastAsia" w:hint="eastAsia"/>
          <w:szCs w:val="21"/>
        </w:rPr>
        <w:t>按</w:t>
      </w:r>
      <w:r w:rsidRPr="00142038">
        <w:rPr>
          <w:rFonts w:asciiTheme="minorEastAsia" w:eastAsiaTheme="minorEastAsia" w:hAnsiTheme="minorEastAsia" w:hint="eastAsia"/>
          <w:szCs w:val="21"/>
        </w:rPr>
        <w:t>GB50028和GB50016的</w:t>
      </w:r>
      <w:r w:rsidRPr="00142038">
        <w:rPr>
          <w:rFonts w:asciiTheme="minorEastAsia" w:eastAsiaTheme="minorEastAsia" w:hAnsiTheme="minorEastAsia"/>
          <w:szCs w:val="21"/>
        </w:rPr>
        <w:t>有关规定</w:t>
      </w:r>
      <w:r w:rsidR="000F23C3">
        <w:rPr>
          <w:rFonts w:asciiTheme="minorEastAsia" w:eastAsiaTheme="minorEastAsia" w:hAnsiTheme="minorEastAsia" w:hint="eastAsia"/>
          <w:szCs w:val="21"/>
        </w:rPr>
        <w:t>执行</w:t>
      </w:r>
      <w:r w:rsidRPr="00142038">
        <w:rPr>
          <w:rFonts w:asciiTheme="minorEastAsia" w:eastAsiaTheme="minorEastAsia" w:hAnsiTheme="minorEastAsia"/>
          <w:szCs w:val="21"/>
        </w:rPr>
        <w:t>。</w:t>
      </w:r>
    </w:p>
    <w:p w:rsidR="002E12DF" w:rsidRPr="00142038" w:rsidRDefault="002E12DF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/>
          <w:szCs w:val="21"/>
        </w:rPr>
        <w:t>8.3.</w:t>
      </w:r>
      <w:r w:rsidR="00580707" w:rsidRPr="00142038">
        <w:rPr>
          <w:rFonts w:ascii="黑体" w:eastAsia="黑体"/>
          <w:szCs w:val="21"/>
        </w:rPr>
        <w:t>6</w:t>
      </w:r>
      <w:r w:rsidR="00737ECB"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烘干</w:t>
      </w:r>
      <w:r w:rsidRPr="00142038">
        <w:rPr>
          <w:rFonts w:asciiTheme="minorEastAsia" w:eastAsiaTheme="minorEastAsia" w:hAnsiTheme="minorEastAsia"/>
          <w:szCs w:val="21"/>
        </w:rPr>
        <w:t>系统、</w:t>
      </w:r>
      <w:r w:rsidRPr="00142038">
        <w:rPr>
          <w:rFonts w:asciiTheme="minorEastAsia" w:eastAsiaTheme="minorEastAsia" w:hAnsiTheme="minorEastAsia" w:hint="eastAsia"/>
          <w:szCs w:val="21"/>
        </w:rPr>
        <w:t>采暖</w:t>
      </w:r>
      <w:r w:rsidRPr="00142038">
        <w:rPr>
          <w:rFonts w:asciiTheme="minorEastAsia" w:eastAsiaTheme="minorEastAsia" w:hAnsiTheme="minorEastAsia"/>
          <w:szCs w:val="21"/>
        </w:rPr>
        <w:t>系统的烟气排放应</w:t>
      </w:r>
      <w:r w:rsidR="000F23C3">
        <w:rPr>
          <w:rFonts w:asciiTheme="minorEastAsia" w:eastAsiaTheme="minorEastAsia" w:hAnsiTheme="minorEastAsia" w:hint="eastAsia"/>
          <w:szCs w:val="21"/>
        </w:rPr>
        <w:t>按</w:t>
      </w:r>
      <w:r w:rsidRPr="00142038">
        <w:rPr>
          <w:rFonts w:asciiTheme="minorEastAsia" w:eastAsiaTheme="minorEastAsia" w:hAnsiTheme="minorEastAsia" w:hint="eastAsia"/>
          <w:szCs w:val="21"/>
        </w:rPr>
        <w:t>GB</w:t>
      </w:r>
      <w:r w:rsidRPr="00142038">
        <w:rPr>
          <w:rFonts w:asciiTheme="minorEastAsia" w:eastAsiaTheme="minorEastAsia" w:hAnsiTheme="minorEastAsia"/>
          <w:szCs w:val="21"/>
        </w:rPr>
        <w:t>16297</w:t>
      </w:r>
      <w:r w:rsidR="00D240BA" w:rsidRPr="00142038">
        <w:rPr>
          <w:rFonts w:asciiTheme="minorEastAsia" w:eastAsiaTheme="minorEastAsia" w:hAnsiTheme="minorEastAsia" w:hint="eastAsia"/>
          <w:szCs w:val="21"/>
        </w:rPr>
        <w:t>、</w:t>
      </w:r>
      <w:r w:rsidRPr="00142038">
        <w:rPr>
          <w:rFonts w:asciiTheme="minorEastAsia" w:eastAsiaTheme="minorEastAsia" w:hAnsiTheme="minorEastAsia" w:hint="eastAsia"/>
          <w:szCs w:val="21"/>
        </w:rPr>
        <w:t>GB13271及当地</w:t>
      </w:r>
      <w:r w:rsidRPr="00142038">
        <w:rPr>
          <w:rFonts w:asciiTheme="minorEastAsia" w:eastAsiaTheme="minorEastAsia" w:hAnsiTheme="minorEastAsia"/>
          <w:szCs w:val="21"/>
        </w:rPr>
        <w:t>环保部门要求</w:t>
      </w:r>
      <w:r w:rsidR="000F23C3">
        <w:rPr>
          <w:rFonts w:asciiTheme="minorEastAsia" w:eastAsiaTheme="minorEastAsia" w:hAnsiTheme="minorEastAsia" w:hint="eastAsia"/>
          <w:szCs w:val="21"/>
        </w:rPr>
        <w:t>执行</w:t>
      </w:r>
      <w:r w:rsidRPr="00142038">
        <w:rPr>
          <w:rFonts w:asciiTheme="minorEastAsia" w:eastAsiaTheme="minorEastAsia" w:hAnsiTheme="minorEastAsia"/>
          <w:szCs w:val="21"/>
        </w:rPr>
        <w:t>。</w:t>
      </w:r>
    </w:p>
    <w:p w:rsidR="002E12DF" w:rsidRPr="00142038" w:rsidRDefault="002E12DF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lastRenderedPageBreak/>
        <w:t>8.3.</w:t>
      </w:r>
      <w:r w:rsidR="00580707" w:rsidRPr="00142038">
        <w:rPr>
          <w:rFonts w:ascii="黑体" w:eastAsia="黑体"/>
          <w:szCs w:val="21"/>
        </w:rPr>
        <w:t>7</w:t>
      </w:r>
      <w:r w:rsidR="00737ECB"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烘干</w:t>
      </w:r>
      <w:r w:rsidRPr="00142038">
        <w:rPr>
          <w:rFonts w:asciiTheme="minorEastAsia" w:eastAsiaTheme="minorEastAsia" w:hAnsiTheme="minorEastAsia"/>
          <w:szCs w:val="21"/>
        </w:rPr>
        <w:t>系统、采暖系统的燃料、灰渣的贮存及运输应按</w:t>
      </w:r>
      <w:r w:rsidRPr="00142038">
        <w:rPr>
          <w:rFonts w:asciiTheme="minorEastAsia" w:eastAsiaTheme="minorEastAsia" w:hAnsiTheme="minorEastAsia" w:hint="eastAsia"/>
          <w:szCs w:val="21"/>
        </w:rPr>
        <w:t>GB50041的</w:t>
      </w:r>
      <w:r w:rsidRPr="00142038">
        <w:rPr>
          <w:rFonts w:asciiTheme="minorEastAsia" w:eastAsiaTheme="minorEastAsia" w:hAnsiTheme="minorEastAsia"/>
          <w:szCs w:val="21"/>
        </w:rPr>
        <w:t>相关规定执行。</w:t>
      </w:r>
    </w:p>
    <w:p w:rsidR="002E12DF" w:rsidRPr="00142038" w:rsidRDefault="002E12DF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/>
          <w:szCs w:val="21"/>
        </w:rPr>
        <w:t>8.3.</w:t>
      </w:r>
      <w:r w:rsidR="00580707" w:rsidRPr="00142038">
        <w:rPr>
          <w:rFonts w:ascii="黑体" w:eastAsia="黑体"/>
          <w:szCs w:val="21"/>
        </w:rPr>
        <w:t>8</w:t>
      </w:r>
      <w:r w:rsidR="00737ECB"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烘干</w:t>
      </w:r>
      <w:r w:rsidRPr="00142038">
        <w:rPr>
          <w:rFonts w:asciiTheme="minorEastAsia" w:eastAsiaTheme="minorEastAsia" w:hAnsiTheme="minorEastAsia"/>
          <w:szCs w:val="21"/>
        </w:rPr>
        <w:t>设备宜布置在通风良好</w:t>
      </w:r>
      <w:r w:rsidRPr="00142038">
        <w:rPr>
          <w:rFonts w:asciiTheme="minorEastAsia" w:eastAsiaTheme="minorEastAsia" w:hAnsiTheme="minorEastAsia" w:hint="eastAsia"/>
          <w:szCs w:val="21"/>
        </w:rPr>
        <w:t>、</w:t>
      </w:r>
      <w:r w:rsidRPr="00142038">
        <w:rPr>
          <w:rFonts w:asciiTheme="minorEastAsia" w:eastAsiaTheme="minorEastAsia" w:hAnsiTheme="minorEastAsia"/>
          <w:szCs w:val="21"/>
        </w:rPr>
        <w:t>防雨、防晒</w:t>
      </w:r>
      <w:r w:rsidRPr="00142038">
        <w:rPr>
          <w:rFonts w:asciiTheme="minorEastAsia" w:eastAsiaTheme="minorEastAsia" w:hAnsiTheme="minorEastAsia" w:hint="eastAsia"/>
          <w:szCs w:val="21"/>
        </w:rPr>
        <w:t>的</w:t>
      </w:r>
      <w:r w:rsidRPr="00142038">
        <w:rPr>
          <w:rFonts w:asciiTheme="minorEastAsia" w:eastAsiaTheme="minorEastAsia" w:hAnsiTheme="minorEastAsia"/>
          <w:szCs w:val="21"/>
        </w:rPr>
        <w:t>场所，以燃气作为</w:t>
      </w:r>
      <w:r w:rsidRPr="00142038">
        <w:rPr>
          <w:rFonts w:asciiTheme="minorEastAsia" w:eastAsiaTheme="minorEastAsia" w:hAnsiTheme="minorEastAsia" w:hint="eastAsia"/>
          <w:szCs w:val="21"/>
        </w:rPr>
        <w:t>燃料</w:t>
      </w:r>
      <w:r w:rsidRPr="00142038">
        <w:rPr>
          <w:rFonts w:asciiTheme="minorEastAsia" w:eastAsiaTheme="minorEastAsia" w:hAnsiTheme="minorEastAsia"/>
          <w:szCs w:val="21"/>
        </w:rPr>
        <w:t>的设备宜设置燃气浓度检测报警系统。</w:t>
      </w:r>
    </w:p>
    <w:p w:rsidR="002E12DF" w:rsidRPr="00142038" w:rsidRDefault="002E12DF" w:rsidP="002E12DF">
      <w:pPr>
        <w:spacing w:before="156"/>
        <w:ind w:firstLineChars="0" w:firstLine="0"/>
      </w:pPr>
      <w:r w:rsidRPr="00142038">
        <w:rPr>
          <w:rFonts w:ascii="黑体" w:eastAsia="黑体" w:hint="eastAsia"/>
          <w:szCs w:val="21"/>
        </w:rPr>
        <w:t>8.3.</w:t>
      </w:r>
      <w:r w:rsidR="00580707" w:rsidRPr="00142038">
        <w:rPr>
          <w:rFonts w:ascii="黑体" w:eastAsia="黑体"/>
          <w:szCs w:val="21"/>
        </w:rPr>
        <w:t>9</w:t>
      </w:r>
      <w:r w:rsidR="000F3741" w:rsidRPr="00142038">
        <w:rPr>
          <w:rFonts w:hint="eastAsia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烘干热风道</w:t>
      </w:r>
      <w:r w:rsidRPr="00142038">
        <w:rPr>
          <w:rFonts w:asciiTheme="minorEastAsia" w:eastAsiaTheme="minorEastAsia" w:hAnsiTheme="minorEastAsia"/>
          <w:szCs w:val="21"/>
        </w:rPr>
        <w:t>应采用不燃性材料</w:t>
      </w:r>
      <w:r w:rsidRPr="00142038">
        <w:rPr>
          <w:rFonts w:asciiTheme="minorEastAsia" w:eastAsiaTheme="minorEastAsia" w:hAnsiTheme="minorEastAsia" w:hint="eastAsia"/>
          <w:szCs w:val="21"/>
        </w:rPr>
        <w:t>制作</w:t>
      </w:r>
      <w:r w:rsidRPr="00142038">
        <w:rPr>
          <w:rFonts w:asciiTheme="minorEastAsia" w:eastAsiaTheme="minorEastAsia" w:hAnsiTheme="minorEastAsia"/>
          <w:szCs w:val="21"/>
        </w:rPr>
        <w:t>，</w:t>
      </w:r>
      <w:r w:rsidRPr="00142038">
        <w:rPr>
          <w:rFonts w:asciiTheme="minorEastAsia" w:eastAsiaTheme="minorEastAsia" w:hAnsiTheme="minorEastAsia" w:hint="eastAsia"/>
          <w:szCs w:val="21"/>
        </w:rPr>
        <w:t>烘干</w:t>
      </w:r>
      <w:r w:rsidRPr="00142038">
        <w:rPr>
          <w:rFonts w:asciiTheme="minorEastAsia" w:eastAsiaTheme="minorEastAsia" w:hAnsiTheme="minorEastAsia"/>
          <w:szCs w:val="21"/>
        </w:rPr>
        <w:t>设备及热风道的保温材料应采用</w:t>
      </w:r>
      <w:r w:rsidRPr="00142038">
        <w:rPr>
          <w:rFonts w:asciiTheme="minorEastAsia" w:eastAsiaTheme="minorEastAsia" w:hAnsiTheme="minorEastAsia" w:hint="eastAsia"/>
          <w:szCs w:val="21"/>
        </w:rPr>
        <w:t>难燃</w:t>
      </w:r>
      <w:r w:rsidRPr="00142038">
        <w:rPr>
          <w:rFonts w:asciiTheme="minorEastAsia" w:eastAsiaTheme="minorEastAsia" w:hAnsiTheme="minorEastAsia"/>
          <w:szCs w:val="21"/>
        </w:rPr>
        <w:t>或</w:t>
      </w:r>
      <w:r w:rsidRPr="00142038">
        <w:rPr>
          <w:rFonts w:asciiTheme="minorEastAsia" w:eastAsiaTheme="minorEastAsia" w:hAnsiTheme="minorEastAsia" w:hint="eastAsia"/>
          <w:szCs w:val="21"/>
        </w:rPr>
        <w:t>不燃</w:t>
      </w:r>
      <w:r w:rsidRPr="00142038">
        <w:rPr>
          <w:rFonts w:asciiTheme="minorEastAsia" w:eastAsiaTheme="minorEastAsia" w:hAnsiTheme="minorEastAsia"/>
          <w:szCs w:val="21"/>
        </w:rPr>
        <w:t>材料。</w:t>
      </w:r>
    </w:p>
    <w:p w:rsidR="002E12DF" w:rsidRPr="00142038" w:rsidRDefault="002E12DF" w:rsidP="002E12DF">
      <w:pPr>
        <w:spacing w:before="156"/>
        <w:ind w:firstLineChars="0" w:firstLine="0"/>
      </w:pPr>
      <w:r w:rsidRPr="00142038">
        <w:rPr>
          <w:rFonts w:ascii="黑体" w:eastAsia="黑体"/>
          <w:szCs w:val="21"/>
        </w:rPr>
        <w:t>8.3.</w:t>
      </w:r>
      <w:r w:rsidR="00580707" w:rsidRPr="00142038">
        <w:rPr>
          <w:rFonts w:ascii="黑体" w:eastAsia="黑体"/>
          <w:szCs w:val="21"/>
        </w:rPr>
        <w:t>10</w:t>
      </w:r>
      <w:r w:rsidR="000F3741" w:rsidRPr="00142038">
        <w:rPr>
          <w:rFonts w:hint="eastAsia"/>
        </w:rPr>
        <w:t xml:space="preserve">  </w:t>
      </w:r>
      <w:r w:rsidRPr="00142038">
        <w:rPr>
          <w:rFonts w:hint="eastAsia"/>
        </w:rPr>
        <w:t>当烘干热风道</w:t>
      </w:r>
      <w:r w:rsidRPr="00142038">
        <w:t>采用</w:t>
      </w:r>
      <w:r w:rsidRPr="00142038">
        <w:rPr>
          <w:rFonts w:hint="eastAsia"/>
        </w:rPr>
        <w:t>金属材料</w:t>
      </w:r>
      <w:r w:rsidRPr="00142038">
        <w:t>时，应合理布置管道及膨胀节、柔性接头和管道支架，</w:t>
      </w:r>
      <w:r w:rsidRPr="00142038">
        <w:rPr>
          <w:rFonts w:hint="eastAsia"/>
        </w:rPr>
        <w:t>减小</w:t>
      </w:r>
      <w:r w:rsidRPr="00142038">
        <w:t>管道对支架的推力。</w:t>
      </w:r>
    </w:p>
    <w:p w:rsidR="002C65A8" w:rsidRPr="00142038" w:rsidRDefault="002C65A8" w:rsidP="002C65A8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26" w:name="_Toc52998957"/>
      <w:r w:rsidRPr="00142038">
        <w:rPr>
          <w:rFonts w:ascii="黑体" w:eastAsia="黑体" w:hint="eastAsia"/>
          <w:b w:val="0"/>
          <w:bCs w:val="0"/>
        </w:rPr>
        <w:t>8.4  电气工程</w:t>
      </w:r>
      <w:bookmarkEnd w:id="126"/>
    </w:p>
    <w:bookmarkEnd w:id="111"/>
    <w:bookmarkEnd w:id="112"/>
    <w:p w:rsidR="009D1537" w:rsidRPr="00142038" w:rsidRDefault="009D1537" w:rsidP="00AB6F5D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8.</w:t>
      </w:r>
      <w:r w:rsidR="002C65A8" w:rsidRPr="00142038">
        <w:rPr>
          <w:rFonts w:ascii="黑体" w:eastAsia="黑体" w:hint="eastAsia"/>
          <w:szCs w:val="21"/>
        </w:rPr>
        <w:t>4</w:t>
      </w:r>
      <w:r w:rsidRPr="00142038">
        <w:rPr>
          <w:rFonts w:ascii="黑体" w:eastAsia="黑体" w:hint="eastAsia"/>
          <w:szCs w:val="21"/>
        </w:rPr>
        <w:t>.</w:t>
      </w:r>
      <w:r w:rsidR="002C65A8" w:rsidRPr="00142038">
        <w:rPr>
          <w:rFonts w:ascii="黑体" w:eastAsia="黑体" w:hint="eastAsia"/>
          <w:szCs w:val="21"/>
        </w:rPr>
        <w:t>1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洗消中心供电负荷等级不宜低于二级，专用设备应按要求设置稳压器和不间断电源。</w:t>
      </w:r>
    </w:p>
    <w:p w:rsidR="009D1537" w:rsidRPr="00142038" w:rsidRDefault="009D1537" w:rsidP="00AB6F5D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r w:rsidRPr="00142038">
        <w:rPr>
          <w:rFonts w:ascii="黑体" w:eastAsia="黑体" w:hint="eastAsia"/>
          <w:szCs w:val="21"/>
        </w:rPr>
        <w:t>8.</w:t>
      </w:r>
      <w:r w:rsidR="002C65A8" w:rsidRPr="00142038">
        <w:rPr>
          <w:rFonts w:ascii="黑体" w:eastAsia="黑体" w:hint="eastAsia"/>
          <w:szCs w:val="21"/>
        </w:rPr>
        <w:t xml:space="preserve">4.2  </w:t>
      </w:r>
      <w:r w:rsidRPr="00142038">
        <w:rPr>
          <w:rFonts w:asciiTheme="minorEastAsia" w:eastAsiaTheme="minorEastAsia" w:hAnsiTheme="minorEastAsia" w:hint="eastAsia"/>
          <w:szCs w:val="21"/>
        </w:rPr>
        <w:t>洗消中心宜按信息化管理的需要配置网络系统、视频监控系统、计算机信息管理系统。</w:t>
      </w:r>
    </w:p>
    <w:p w:rsidR="009D1537" w:rsidRPr="00142038" w:rsidRDefault="009D1537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8.</w:t>
      </w:r>
      <w:r w:rsidR="002C65A8" w:rsidRPr="00142038">
        <w:rPr>
          <w:rFonts w:ascii="黑体" w:eastAsia="黑体" w:hint="eastAsia"/>
          <w:szCs w:val="21"/>
        </w:rPr>
        <w:t xml:space="preserve">4.3  </w:t>
      </w:r>
      <w:r w:rsidRPr="00142038">
        <w:rPr>
          <w:rFonts w:asciiTheme="minorEastAsia" w:eastAsiaTheme="minorEastAsia" w:hAnsiTheme="minorEastAsia" w:hint="eastAsia"/>
          <w:szCs w:val="21"/>
        </w:rPr>
        <w:t>洗消中心若采用燃气热风炉供热，则应设置可燃气体报警系统。</w:t>
      </w:r>
    </w:p>
    <w:p w:rsidR="009D1537" w:rsidRPr="00142038" w:rsidRDefault="009D1537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8.</w:t>
      </w:r>
      <w:r w:rsidR="002C65A8" w:rsidRPr="00142038">
        <w:rPr>
          <w:rFonts w:ascii="黑体" w:eastAsia="黑体" w:hint="eastAsia"/>
          <w:szCs w:val="21"/>
        </w:rPr>
        <w:t xml:space="preserve">4.4  </w:t>
      </w:r>
      <w:r w:rsidRPr="00142038">
        <w:rPr>
          <w:rFonts w:asciiTheme="minorEastAsia" w:eastAsiaTheme="minorEastAsia" w:hAnsiTheme="minorEastAsia" w:hint="eastAsia"/>
          <w:szCs w:val="21"/>
        </w:rPr>
        <w:t>洗消中心宜按照功能区域设置电能监测与计量系统，专用设备宜单独计量。</w:t>
      </w:r>
      <w:r w:rsidRPr="00142038">
        <w:rPr>
          <w:rFonts w:ascii="黑体" w:eastAsia="黑体" w:hint="eastAsia"/>
          <w:szCs w:val="21"/>
        </w:rPr>
        <w:t xml:space="preserve"> </w:t>
      </w:r>
    </w:p>
    <w:p w:rsidR="009D1537" w:rsidRPr="00142038" w:rsidRDefault="009D1537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8.</w:t>
      </w:r>
      <w:r w:rsidR="002C65A8" w:rsidRPr="00142038">
        <w:rPr>
          <w:rFonts w:ascii="黑体" w:eastAsia="黑体" w:hint="eastAsia"/>
          <w:szCs w:val="21"/>
        </w:rPr>
        <w:t xml:space="preserve">4.5  </w:t>
      </w:r>
      <w:r w:rsidRPr="00142038">
        <w:rPr>
          <w:rFonts w:asciiTheme="minorEastAsia" w:eastAsiaTheme="minorEastAsia" w:hAnsiTheme="minorEastAsia" w:hint="eastAsia"/>
          <w:szCs w:val="21"/>
        </w:rPr>
        <w:t>洗消中心电气设备应根据使用场所合理确定防护等级。</w:t>
      </w:r>
    </w:p>
    <w:p w:rsidR="004D4152" w:rsidRPr="00142038" w:rsidRDefault="00584C49" w:rsidP="009D1537">
      <w:pPr>
        <w:pStyle w:val="2"/>
        <w:spacing w:before="156" w:line="300" w:lineRule="auto"/>
        <w:rPr>
          <w:rFonts w:ascii="黑体" w:eastAsia="黑体"/>
          <w:bCs w:val="0"/>
        </w:rPr>
      </w:pPr>
      <w:bookmarkStart w:id="127" w:name="_Toc52998958"/>
      <w:r w:rsidRPr="00142038">
        <w:rPr>
          <w:rFonts w:ascii="黑体" w:eastAsia="黑体" w:hint="eastAsia"/>
          <w:bCs w:val="0"/>
        </w:rPr>
        <w:t>9</w:t>
      </w:r>
      <w:r w:rsidR="0083183F" w:rsidRPr="00142038">
        <w:rPr>
          <w:rFonts w:ascii="黑体" w:eastAsia="黑体" w:hint="eastAsia"/>
          <w:bCs w:val="0"/>
        </w:rPr>
        <w:t xml:space="preserve">  </w:t>
      </w:r>
      <w:r w:rsidR="004B22F2" w:rsidRPr="00142038">
        <w:rPr>
          <w:rFonts w:ascii="黑体" w:eastAsia="黑体" w:hint="eastAsia"/>
          <w:bCs w:val="0"/>
        </w:rPr>
        <w:t>节能节水与环境保护</w:t>
      </w:r>
      <w:bookmarkEnd w:id="127"/>
    </w:p>
    <w:p w:rsidR="00511482" w:rsidRPr="00142038" w:rsidRDefault="00584C49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28" w:name="_Toc372701406"/>
      <w:bookmarkStart w:id="129" w:name="_Toc455729587"/>
      <w:bookmarkStart w:id="130" w:name="_Toc38442042"/>
      <w:bookmarkStart w:id="131" w:name="_Toc46749659"/>
      <w:r w:rsidRPr="00142038">
        <w:rPr>
          <w:rFonts w:ascii="黑体" w:eastAsia="黑体" w:hint="eastAsia"/>
          <w:szCs w:val="21"/>
        </w:rPr>
        <w:t>9</w:t>
      </w:r>
      <w:r w:rsidR="002C3F3F" w:rsidRPr="00142038">
        <w:rPr>
          <w:rFonts w:ascii="黑体" w:eastAsia="黑体"/>
          <w:szCs w:val="21"/>
        </w:rPr>
        <w:t xml:space="preserve">.1  </w:t>
      </w:r>
      <w:r w:rsidR="00204891" w:rsidRPr="00142038">
        <w:rPr>
          <w:rFonts w:asciiTheme="minorEastAsia" w:eastAsiaTheme="minorEastAsia" w:hAnsiTheme="minorEastAsia" w:hint="eastAsia"/>
          <w:szCs w:val="21"/>
        </w:rPr>
        <w:t>建筑节能设计</w:t>
      </w:r>
      <w:r w:rsidR="009B462C" w:rsidRPr="00142038">
        <w:rPr>
          <w:rFonts w:asciiTheme="minorEastAsia" w:eastAsiaTheme="minorEastAsia" w:hAnsiTheme="minorEastAsia" w:hint="eastAsia"/>
          <w:szCs w:val="21"/>
        </w:rPr>
        <w:t>宜</w:t>
      </w:r>
      <w:r w:rsidR="004A38C5" w:rsidRPr="00142038">
        <w:rPr>
          <w:rFonts w:asciiTheme="minorEastAsia" w:eastAsiaTheme="minorEastAsia" w:hAnsiTheme="minorEastAsia" w:hint="eastAsia"/>
          <w:szCs w:val="21"/>
        </w:rPr>
        <w:t>按</w:t>
      </w:r>
      <w:r w:rsidR="007C1A56" w:rsidRPr="00142038">
        <w:rPr>
          <w:rFonts w:asciiTheme="minorEastAsia" w:eastAsiaTheme="minorEastAsia" w:hAnsiTheme="minorEastAsia" w:hint="eastAsia"/>
          <w:szCs w:val="21"/>
        </w:rPr>
        <w:t>照</w:t>
      </w:r>
      <w:r w:rsidR="00204891" w:rsidRPr="00142038">
        <w:rPr>
          <w:rFonts w:asciiTheme="minorEastAsia" w:eastAsiaTheme="minorEastAsia" w:hAnsiTheme="minorEastAsia" w:hint="eastAsia"/>
          <w:szCs w:val="21"/>
        </w:rPr>
        <w:t>GB</w:t>
      </w:r>
      <w:r w:rsidR="007E2DFA" w:rsidRPr="00142038">
        <w:rPr>
          <w:rFonts w:asciiTheme="minorEastAsia" w:eastAsiaTheme="minorEastAsia" w:hAnsiTheme="minorEastAsia" w:hint="eastAsia"/>
          <w:szCs w:val="21"/>
        </w:rPr>
        <w:t xml:space="preserve"> </w:t>
      </w:r>
      <w:r w:rsidR="00204891" w:rsidRPr="00142038">
        <w:rPr>
          <w:rFonts w:asciiTheme="minorEastAsia" w:eastAsiaTheme="minorEastAsia" w:hAnsiTheme="minorEastAsia" w:hint="eastAsia"/>
          <w:szCs w:val="21"/>
        </w:rPr>
        <w:t>50189及其他有关节能</w:t>
      </w:r>
      <w:r w:rsidR="005B1A9D" w:rsidRPr="00142038">
        <w:rPr>
          <w:rFonts w:asciiTheme="minorEastAsia" w:eastAsiaTheme="minorEastAsia" w:hAnsiTheme="minorEastAsia" w:hint="eastAsia"/>
          <w:szCs w:val="21"/>
        </w:rPr>
        <w:t>规范</w:t>
      </w:r>
      <w:r w:rsidR="00204891" w:rsidRPr="00142038">
        <w:rPr>
          <w:rFonts w:asciiTheme="minorEastAsia" w:eastAsiaTheme="minorEastAsia" w:hAnsiTheme="minorEastAsia" w:hint="eastAsia"/>
          <w:szCs w:val="21"/>
        </w:rPr>
        <w:t>标准</w:t>
      </w:r>
      <w:r w:rsidR="005B1A9D" w:rsidRPr="00142038">
        <w:rPr>
          <w:rFonts w:asciiTheme="minorEastAsia" w:eastAsiaTheme="minorEastAsia" w:hAnsiTheme="minorEastAsia" w:hint="eastAsia"/>
          <w:szCs w:val="21"/>
        </w:rPr>
        <w:t>确定</w:t>
      </w:r>
      <w:r w:rsidR="00204891" w:rsidRPr="00142038">
        <w:rPr>
          <w:rFonts w:asciiTheme="minorEastAsia" w:eastAsiaTheme="minorEastAsia" w:hAnsiTheme="minorEastAsia" w:hint="eastAsia"/>
          <w:szCs w:val="21"/>
        </w:rPr>
        <w:t>。</w:t>
      </w:r>
      <w:bookmarkEnd w:id="128"/>
      <w:bookmarkEnd w:id="129"/>
      <w:bookmarkEnd w:id="130"/>
      <w:bookmarkEnd w:id="131"/>
    </w:p>
    <w:p w:rsidR="00511482" w:rsidRPr="00142038" w:rsidRDefault="00584C49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32" w:name="_Toc372701407"/>
      <w:bookmarkStart w:id="133" w:name="_Toc455729588"/>
      <w:bookmarkStart w:id="134" w:name="_Toc38442043"/>
      <w:bookmarkStart w:id="135" w:name="_Toc46749660"/>
      <w:r w:rsidRPr="00142038">
        <w:rPr>
          <w:rFonts w:ascii="黑体" w:eastAsia="黑体" w:hint="eastAsia"/>
          <w:szCs w:val="21"/>
        </w:rPr>
        <w:t>9</w:t>
      </w:r>
      <w:r w:rsidR="00204891" w:rsidRPr="00142038">
        <w:rPr>
          <w:rFonts w:ascii="黑体" w:eastAsia="黑体"/>
          <w:szCs w:val="21"/>
        </w:rPr>
        <w:t xml:space="preserve">.2  </w:t>
      </w:r>
      <w:r w:rsidR="00204891" w:rsidRPr="00142038">
        <w:rPr>
          <w:rFonts w:asciiTheme="minorEastAsia" w:eastAsiaTheme="minorEastAsia" w:hAnsiTheme="minorEastAsia" w:hint="eastAsia"/>
          <w:szCs w:val="21"/>
        </w:rPr>
        <w:t>仪器设备应考虑节能、节水要求。</w:t>
      </w:r>
      <w:bookmarkEnd w:id="132"/>
      <w:bookmarkEnd w:id="133"/>
      <w:bookmarkEnd w:id="134"/>
      <w:bookmarkEnd w:id="135"/>
    </w:p>
    <w:p w:rsidR="00511482" w:rsidRPr="00142038" w:rsidRDefault="00584C49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36" w:name="_Toc372701408"/>
      <w:bookmarkStart w:id="137" w:name="_Toc455729589"/>
      <w:bookmarkStart w:id="138" w:name="_Toc38442044"/>
      <w:bookmarkStart w:id="139" w:name="_Toc46749661"/>
      <w:r w:rsidRPr="00142038">
        <w:rPr>
          <w:rFonts w:ascii="黑体" w:eastAsia="黑体" w:hint="eastAsia"/>
          <w:szCs w:val="21"/>
        </w:rPr>
        <w:t>9</w:t>
      </w:r>
      <w:r w:rsidR="00204891" w:rsidRPr="00142038">
        <w:rPr>
          <w:rFonts w:ascii="黑体" w:eastAsia="黑体"/>
          <w:szCs w:val="21"/>
        </w:rPr>
        <w:t>.</w:t>
      </w:r>
      <w:r w:rsidR="00C954A2" w:rsidRPr="00142038">
        <w:rPr>
          <w:rFonts w:ascii="黑体" w:eastAsia="黑体" w:hint="eastAsia"/>
          <w:szCs w:val="21"/>
        </w:rPr>
        <w:t>3</w:t>
      </w:r>
      <w:r w:rsidR="00204891" w:rsidRPr="00142038">
        <w:rPr>
          <w:rFonts w:ascii="黑体" w:eastAsia="黑体"/>
          <w:szCs w:val="21"/>
        </w:rPr>
        <w:t xml:space="preserve">  </w:t>
      </w:r>
      <w:r w:rsidR="00EE0314" w:rsidRPr="00142038">
        <w:rPr>
          <w:rFonts w:asciiTheme="minorEastAsia" w:eastAsiaTheme="minorEastAsia" w:hAnsiTheme="minorEastAsia" w:hint="eastAsia"/>
          <w:szCs w:val="21"/>
        </w:rPr>
        <w:t>洗消中心</w:t>
      </w:r>
      <w:r w:rsidR="00204891" w:rsidRPr="00142038">
        <w:rPr>
          <w:rFonts w:asciiTheme="minorEastAsia" w:eastAsiaTheme="minorEastAsia" w:hAnsiTheme="minorEastAsia" w:hint="eastAsia"/>
          <w:szCs w:val="21"/>
        </w:rPr>
        <w:t>周边应绿化，绿地率不宜</w:t>
      </w:r>
      <w:r w:rsidR="005C2B73" w:rsidRPr="00142038">
        <w:rPr>
          <w:rFonts w:asciiTheme="minorEastAsia" w:eastAsiaTheme="minorEastAsia" w:hAnsiTheme="minorEastAsia" w:hint="eastAsia"/>
          <w:szCs w:val="21"/>
        </w:rPr>
        <w:t>大于20%，并做好防鼠防虫害等措施</w:t>
      </w:r>
      <w:r w:rsidR="00204891" w:rsidRPr="00142038">
        <w:rPr>
          <w:rFonts w:asciiTheme="minorEastAsia" w:eastAsiaTheme="minorEastAsia" w:hAnsiTheme="minorEastAsia" w:hint="eastAsia"/>
          <w:szCs w:val="21"/>
        </w:rPr>
        <w:t>。</w:t>
      </w:r>
      <w:bookmarkEnd w:id="136"/>
      <w:bookmarkEnd w:id="137"/>
      <w:bookmarkEnd w:id="138"/>
      <w:bookmarkEnd w:id="139"/>
    </w:p>
    <w:p w:rsidR="00AE1BCC" w:rsidRPr="00142038" w:rsidRDefault="00B1449A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40" w:name="_Toc46749662"/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>.</w:t>
      </w:r>
      <w:r w:rsidR="005C39F3" w:rsidRPr="00142038">
        <w:rPr>
          <w:rFonts w:ascii="黑体" w:eastAsia="黑体"/>
          <w:szCs w:val="21"/>
        </w:rPr>
        <w:t>4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</w:t>
      </w:r>
      <w:r w:rsidR="00F31D66" w:rsidRPr="00142038">
        <w:rPr>
          <w:rFonts w:asciiTheme="minorEastAsia" w:eastAsiaTheme="minorEastAsia" w:hAnsiTheme="minorEastAsia" w:hint="eastAsia"/>
          <w:szCs w:val="21"/>
        </w:rPr>
        <w:t>中心在使用过程中不应产生二次污染，其恶臭污染物排放应</w:t>
      </w:r>
      <w:r w:rsidR="000F23C3">
        <w:rPr>
          <w:rFonts w:asciiTheme="minorEastAsia" w:eastAsiaTheme="minorEastAsia" w:hAnsiTheme="minorEastAsia" w:hint="eastAsia"/>
          <w:szCs w:val="21"/>
        </w:rPr>
        <w:t>按</w:t>
      </w:r>
      <w:r w:rsidR="00F31D66" w:rsidRPr="00142038">
        <w:rPr>
          <w:rFonts w:asciiTheme="minorEastAsia" w:eastAsiaTheme="minorEastAsia" w:hAnsiTheme="minorEastAsia" w:hint="eastAsia"/>
          <w:szCs w:val="21"/>
        </w:rPr>
        <w:t>G</w:t>
      </w:r>
      <w:r w:rsidR="00F31D66" w:rsidRPr="00142038">
        <w:rPr>
          <w:rFonts w:asciiTheme="minorEastAsia" w:eastAsiaTheme="minorEastAsia" w:hAnsiTheme="minorEastAsia"/>
          <w:szCs w:val="21"/>
        </w:rPr>
        <w:t xml:space="preserve">B </w:t>
      </w:r>
      <w:r w:rsidR="009F3C16" w:rsidRPr="00142038">
        <w:rPr>
          <w:rFonts w:asciiTheme="minorEastAsia" w:eastAsiaTheme="minorEastAsia" w:hAnsiTheme="minorEastAsia"/>
          <w:szCs w:val="21"/>
        </w:rPr>
        <w:t>14554</w:t>
      </w:r>
      <w:r w:rsidR="00F31D66" w:rsidRPr="00142038">
        <w:rPr>
          <w:rFonts w:asciiTheme="minorEastAsia" w:eastAsiaTheme="minorEastAsia" w:hAnsiTheme="minorEastAsia" w:hint="eastAsia"/>
          <w:szCs w:val="21"/>
        </w:rPr>
        <w:t>的相关规定</w:t>
      </w:r>
      <w:r w:rsidR="000F23C3">
        <w:rPr>
          <w:rFonts w:asciiTheme="minorEastAsia" w:eastAsiaTheme="minorEastAsia" w:hAnsiTheme="minorEastAsia" w:hint="eastAsia"/>
          <w:szCs w:val="21"/>
        </w:rPr>
        <w:t>执行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</w:p>
    <w:p w:rsidR="0015173D" w:rsidRPr="00142038" w:rsidRDefault="0015173D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9.</w:t>
      </w:r>
      <w:r w:rsidRPr="00142038">
        <w:rPr>
          <w:rFonts w:ascii="黑体" w:eastAsia="黑体"/>
          <w:szCs w:val="21"/>
        </w:rPr>
        <w:t>5</w:t>
      </w:r>
      <w:r w:rsidRPr="00142038">
        <w:rPr>
          <w:rFonts w:ascii="黑体" w:eastAsia="黑体" w:hint="eastAsia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洗消中心噪声控制宜按G</w:t>
      </w:r>
      <w:r w:rsidRPr="00142038">
        <w:rPr>
          <w:rFonts w:asciiTheme="minorEastAsia" w:eastAsiaTheme="minorEastAsia" w:hAnsiTheme="minorEastAsia"/>
          <w:szCs w:val="21"/>
        </w:rPr>
        <w:t>B 12348</w:t>
      </w:r>
      <w:r w:rsidRPr="00142038">
        <w:rPr>
          <w:rFonts w:asciiTheme="minorEastAsia" w:eastAsiaTheme="minorEastAsia" w:hAnsiTheme="minorEastAsia" w:hint="eastAsia"/>
          <w:szCs w:val="21"/>
        </w:rPr>
        <w:t>的相关规定</w:t>
      </w:r>
      <w:r w:rsidR="000F23C3">
        <w:rPr>
          <w:rFonts w:asciiTheme="minorEastAsia" w:eastAsiaTheme="minorEastAsia" w:hAnsiTheme="minorEastAsia" w:hint="eastAsia"/>
          <w:szCs w:val="21"/>
        </w:rPr>
        <w:t>执行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  <w:bookmarkEnd w:id="140"/>
    </w:p>
    <w:p w:rsidR="00FC112A" w:rsidRPr="00142038" w:rsidRDefault="00A73974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41" w:name="_Toc46749663"/>
      <w:r w:rsidRPr="00142038">
        <w:rPr>
          <w:rFonts w:ascii="黑体" w:eastAsia="黑体" w:hint="eastAsia"/>
          <w:szCs w:val="21"/>
        </w:rPr>
        <w:t>9.</w:t>
      </w:r>
      <w:r w:rsidR="0015173D" w:rsidRPr="00142038">
        <w:rPr>
          <w:rFonts w:ascii="黑体" w:eastAsia="黑体"/>
          <w:szCs w:val="21"/>
        </w:rPr>
        <w:t>6</w:t>
      </w:r>
      <w:r w:rsidRPr="00142038">
        <w:rPr>
          <w:rFonts w:ascii="黑体" w:eastAsia="黑体" w:hint="eastAsia"/>
          <w:szCs w:val="21"/>
        </w:rPr>
        <w:t xml:space="preserve">  </w:t>
      </w:r>
      <w:r w:rsidR="00FC112A" w:rsidRPr="00142038">
        <w:rPr>
          <w:rFonts w:asciiTheme="minorEastAsia" w:eastAsiaTheme="minorEastAsia" w:hAnsiTheme="minorEastAsia" w:hint="eastAsia"/>
          <w:szCs w:val="21"/>
        </w:rPr>
        <w:t>污水处理</w:t>
      </w:r>
      <w:bookmarkEnd w:id="141"/>
    </w:p>
    <w:p w:rsidR="00BC321A" w:rsidRPr="00142038" w:rsidRDefault="00BC321A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42" w:name="_Toc46749665"/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>.</w:t>
      </w:r>
      <w:r w:rsidR="00FC112A" w:rsidRPr="00142038">
        <w:rPr>
          <w:rFonts w:ascii="黑体" w:eastAsia="黑体"/>
          <w:szCs w:val="21"/>
        </w:rPr>
        <w:t>6.</w:t>
      </w:r>
      <w:r w:rsidR="00C03BFC" w:rsidRPr="00142038">
        <w:rPr>
          <w:rFonts w:ascii="黑体" w:eastAsia="黑体" w:hint="eastAsia"/>
          <w:szCs w:val="21"/>
        </w:rPr>
        <w:t>1</w:t>
      </w:r>
      <w:r w:rsidR="00FC112A"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洗消污水配套贮存设施可采用塘体或混凝土结构，采用塘体时地面和壁面按C</w:t>
      </w:r>
      <w:r w:rsidRPr="00142038">
        <w:rPr>
          <w:rFonts w:asciiTheme="minorEastAsia" w:eastAsiaTheme="minorEastAsia" w:hAnsiTheme="minorEastAsia"/>
          <w:szCs w:val="21"/>
        </w:rPr>
        <w:t>JJ/T 54-1993</w:t>
      </w:r>
      <w:r w:rsidRPr="00142038">
        <w:rPr>
          <w:rFonts w:asciiTheme="minorEastAsia" w:eastAsiaTheme="minorEastAsia" w:hAnsiTheme="minorEastAsia" w:hint="eastAsia"/>
          <w:szCs w:val="21"/>
        </w:rPr>
        <w:t>中第七部分“塘体设计”中相关规定执行；采用混凝土构筑物时，内壁及底面应做防渗处理，具体参照G</w:t>
      </w:r>
      <w:r w:rsidRPr="00142038">
        <w:rPr>
          <w:rFonts w:asciiTheme="minorEastAsia" w:eastAsiaTheme="minorEastAsia" w:hAnsiTheme="minorEastAsia"/>
          <w:szCs w:val="21"/>
        </w:rPr>
        <w:t>B 50069</w:t>
      </w:r>
      <w:r w:rsidRPr="00142038">
        <w:rPr>
          <w:rFonts w:asciiTheme="minorEastAsia" w:eastAsiaTheme="minorEastAsia" w:hAnsiTheme="minorEastAsia" w:hint="eastAsia"/>
          <w:szCs w:val="21"/>
        </w:rPr>
        <w:t>相关规定执行；贮存设施的其他设计要求宜按G</w:t>
      </w:r>
      <w:r w:rsidRPr="00142038">
        <w:rPr>
          <w:rFonts w:asciiTheme="minorEastAsia" w:eastAsiaTheme="minorEastAsia" w:hAnsiTheme="minorEastAsia"/>
          <w:szCs w:val="21"/>
        </w:rPr>
        <w:t>B</w:t>
      </w:r>
      <w:r w:rsidRPr="00142038">
        <w:rPr>
          <w:rFonts w:asciiTheme="minorEastAsia" w:eastAsiaTheme="minorEastAsia" w:hAnsiTheme="minorEastAsia" w:hint="eastAsia"/>
          <w:szCs w:val="21"/>
        </w:rPr>
        <w:t>/</w:t>
      </w:r>
      <w:r w:rsidRPr="00142038">
        <w:rPr>
          <w:rFonts w:asciiTheme="minorEastAsia" w:eastAsiaTheme="minorEastAsia" w:hAnsiTheme="minorEastAsia"/>
          <w:szCs w:val="21"/>
        </w:rPr>
        <w:t>T 26624</w:t>
      </w:r>
      <w:r w:rsidRPr="00142038">
        <w:rPr>
          <w:rFonts w:asciiTheme="minorEastAsia" w:eastAsiaTheme="minorEastAsia" w:hAnsiTheme="minorEastAsia" w:hint="eastAsia"/>
          <w:szCs w:val="21"/>
        </w:rPr>
        <w:t>相关规定执行。</w:t>
      </w:r>
      <w:bookmarkEnd w:id="142"/>
    </w:p>
    <w:p w:rsidR="00A73974" w:rsidRPr="00142038" w:rsidRDefault="00A73974" w:rsidP="00AB6F5D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43" w:name="_Toc46749666"/>
      <w:r w:rsidRPr="00142038">
        <w:rPr>
          <w:rFonts w:ascii="黑体" w:eastAsia="黑体"/>
          <w:szCs w:val="21"/>
        </w:rPr>
        <w:t>9.</w:t>
      </w:r>
      <w:r w:rsidR="00FC112A" w:rsidRPr="00142038">
        <w:rPr>
          <w:rFonts w:ascii="黑体" w:eastAsia="黑体"/>
          <w:szCs w:val="21"/>
        </w:rPr>
        <w:t>6.</w:t>
      </w:r>
      <w:r w:rsidR="00C03BFC" w:rsidRPr="00142038">
        <w:rPr>
          <w:rFonts w:ascii="黑体" w:eastAsia="黑体" w:hint="eastAsia"/>
          <w:szCs w:val="21"/>
        </w:rPr>
        <w:t>2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洗消中心污水场内进行处理时，应根据所测定的原水污染物浓度</w:t>
      </w:r>
      <w:r w:rsidR="009F2761" w:rsidRPr="00142038">
        <w:rPr>
          <w:rFonts w:asciiTheme="minorEastAsia" w:eastAsiaTheme="minorEastAsia" w:hAnsiTheme="minorEastAsia" w:hint="eastAsia"/>
          <w:szCs w:val="21"/>
        </w:rPr>
        <w:t>及排放标准</w:t>
      </w:r>
      <w:r w:rsidRPr="00142038">
        <w:rPr>
          <w:rFonts w:asciiTheme="minorEastAsia" w:eastAsiaTheme="minorEastAsia" w:hAnsiTheme="minorEastAsia" w:hint="eastAsia"/>
          <w:szCs w:val="21"/>
        </w:rPr>
        <w:t>确定处理工艺及处理建构筑物规模，</w:t>
      </w:r>
      <w:r w:rsidR="008613EC" w:rsidRPr="00142038">
        <w:rPr>
          <w:rFonts w:asciiTheme="minorEastAsia" w:eastAsiaTheme="minorEastAsia" w:hAnsiTheme="minorEastAsia" w:hint="eastAsia"/>
          <w:szCs w:val="21"/>
        </w:rPr>
        <w:t>处理工艺</w:t>
      </w:r>
      <w:r w:rsidRPr="00142038">
        <w:rPr>
          <w:rFonts w:asciiTheme="minorEastAsia" w:eastAsiaTheme="minorEastAsia" w:hAnsiTheme="minorEastAsia" w:hint="eastAsia"/>
          <w:szCs w:val="21"/>
        </w:rPr>
        <w:t>宜按HJ 497及其他有关处理标准</w:t>
      </w:r>
      <w:r w:rsidR="000F23C3">
        <w:rPr>
          <w:rFonts w:asciiTheme="minorEastAsia" w:eastAsiaTheme="minorEastAsia" w:hAnsiTheme="minorEastAsia" w:hint="eastAsia"/>
          <w:szCs w:val="21"/>
        </w:rPr>
        <w:t>执行</w:t>
      </w:r>
      <w:r w:rsidRPr="00142038">
        <w:rPr>
          <w:rFonts w:asciiTheme="minorEastAsia" w:eastAsiaTheme="minorEastAsia" w:hAnsiTheme="minorEastAsia" w:hint="eastAsia"/>
          <w:szCs w:val="21"/>
        </w:rPr>
        <w:t>。</w:t>
      </w:r>
      <w:bookmarkEnd w:id="143"/>
    </w:p>
    <w:p w:rsidR="009F2761" w:rsidRPr="00142038" w:rsidRDefault="00814FF9" w:rsidP="00C03BFC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44" w:name="_Toc46749667"/>
      <w:r w:rsidRPr="00142038">
        <w:rPr>
          <w:rFonts w:ascii="黑体" w:eastAsia="黑体" w:hint="eastAsia"/>
          <w:szCs w:val="21"/>
        </w:rPr>
        <w:lastRenderedPageBreak/>
        <w:t>9</w:t>
      </w:r>
      <w:r w:rsidRPr="00142038">
        <w:rPr>
          <w:rFonts w:ascii="黑体" w:eastAsia="黑体"/>
          <w:szCs w:val="21"/>
        </w:rPr>
        <w:t>.</w:t>
      </w:r>
      <w:r w:rsidR="00FC112A" w:rsidRPr="00142038">
        <w:rPr>
          <w:rFonts w:ascii="黑体" w:eastAsia="黑体"/>
          <w:szCs w:val="21"/>
        </w:rPr>
        <w:t>6.</w:t>
      </w:r>
      <w:r w:rsidR="00C03BFC" w:rsidRPr="00142038">
        <w:rPr>
          <w:rFonts w:ascii="黑体" w:eastAsia="黑体" w:hint="eastAsia"/>
          <w:szCs w:val="21"/>
        </w:rPr>
        <w:t>3</w:t>
      </w:r>
      <w:r w:rsidR="00A73974" w:rsidRPr="00142038">
        <w:rPr>
          <w:rFonts w:ascii="黑体" w:eastAsia="黑体"/>
          <w:szCs w:val="21"/>
        </w:rPr>
        <w:t xml:space="preserve">  </w:t>
      </w:r>
      <w:r w:rsidR="00A73974" w:rsidRPr="00142038">
        <w:rPr>
          <w:rFonts w:asciiTheme="minorEastAsia" w:eastAsiaTheme="minorEastAsia" w:hAnsiTheme="minorEastAsia" w:hint="eastAsia"/>
          <w:szCs w:val="21"/>
        </w:rPr>
        <w:t>洗消中心污水经过处理后排放，</w:t>
      </w:r>
      <w:r w:rsidR="008613EC" w:rsidRPr="00142038">
        <w:rPr>
          <w:rFonts w:asciiTheme="minorEastAsia" w:eastAsiaTheme="minorEastAsia" w:hAnsiTheme="minorEastAsia" w:hint="eastAsia"/>
          <w:szCs w:val="21"/>
        </w:rPr>
        <w:t>排放</w:t>
      </w:r>
      <w:r w:rsidR="003B3640" w:rsidRPr="00142038">
        <w:rPr>
          <w:rFonts w:asciiTheme="minorEastAsia" w:eastAsiaTheme="minorEastAsia" w:hAnsiTheme="minorEastAsia" w:hint="eastAsia"/>
          <w:szCs w:val="21"/>
        </w:rPr>
        <w:t>应根据周边</w:t>
      </w:r>
      <w:r w:rsidR="009F2761" w:rsidRPr="00142038">
        <w:rPr>
          <w:rFonts w:asciiTheme="minorEastAsia" w:eastAsiaTheme="minorEastAsia" w:hAnsiTheme="minorEastAsia" w:hint="eastAsia"/>
          <w:szCs w:val="21"/>
        </w:rPr>
        <w:t>是否有</w:t>
      </w:r>
      <w:r w:rsidR="008613EC" w:rsidRPr="00142038">
        <w:rPr>
          <w:rFonts w:asciiTheme="minorEastAsia" w:eastAsiaTheme="minorEastAsia" w:hAnsiTheme="minorEastAsia" w:hint="eastAsia"/>
          <w:szCs w:val="21"/>
        </w:rPr>
        <w:t>农田可用于灌溉还田而确定，当周边农田可用于灌溉还田时，宜按</w:t>
      </w:r>
      <w:r w:rsidR="008613EC" w:rsidRPr="00142038">
        <w:rPr>
          <w:rFonts w:asciiTheme="minorEastAsia" w:eastAsiaTheme="minorEastAsia" w:hAnsiTheme="minorEastAsia"/>
          <w:szCs w:val="21"/>
        </w:rPr>
        <w:t>GB5084</w:t>
      </w:r>
      <w:r w:rsidR="008613EC" w:rsidRPr="00142038">
        <w:rPr>
          <w:rFonts w:asciiTheme="minorEastAsia" w:eastAsiaTheme="minorEastAsia" w:hAnsiTheme="minorEastAsia" w:hint="eastAsia"/>
          <w:szCs w:val="21"/>
        </w:rPr>
        <w:t>相关规定执行；当周边不具备灌溉还田条件，</w:t>
      </w:r>
      <w:r w:rsidR="000C3791" w:rsidRPr="00142038">
        <w:rPr>
          <w:rFonts w:asciiTheme="minorEastAsia" w:eastAsiaTheme="minorEastAsia" w:hAnsiTheme="minorEastAsia" w:hint="eastAsia"/>
          <w:szCs w:val="21"/>
        </w:rPr>
        <w:t>污水排放宜按G</w:t>
      </w:r>
      <w:r w:rsidR="000C3791" w:rsidRPr="00142038">
        <w:rPr>
          <w:rFonts w:asciiTheme="minorEastAsia" w:eastAsiaTheme="minorEastAsia" w:hAnsiTheme="minorEastAsia"/>
          <w:szCs w:val="21"/>
        </w:rPr>
        <w:t xml:space="preserve">B </w:t>
      </w:r>
      <w:r w:rsidR="008D2854" w:rsidRPr="00142038">
        <w:rPr>
          <w:rFonts w:asciiTheme="minorEastAsia" w:eastAsiaTheme="minorEastAsia" w:hAnsiTheme="minorEastAsia"/>
          <w:szCs w:val="21"/>
        </w:rPr>
        <w:t>18918</w:t>
      </w:r>
      <w:r w:rsidR="000C3791" w:rsidRPr="00142038">
        <w:rPr>
          <w:rFonts w:asciiTheme="minorEastAsia" w:eastAsiaTheme="minorEastAsia" w:hAnsiTheme="minorEastAsia" w:hint="eastAsia"/>
          <w:szCs w:val="21"/>
        </w:rPr>
        <w:t>及其他有关污水排放规范标准</w:t>
      </w:r>
      <w:r w:rsidR="00C03BFC" w:rsidRPr="00142038">
        <w:rPr>
          <w:rFonts w:asciiTheme="minorEastAsia" w:eastAsiaTheme="minorEastAsia" w:hAnsiTheme="minorEastAsia" w:hint="eastAsia"/>
          <w:szCs w:val="21"/>
        </w:rPr>
        <w:t>执行</w:t>
      </w:r>
      <w:r w:rsidR="000C3791" w:rsidRPr="00142038">
        <w:rPr>
          <w:rFonts w:asciiTheme="minorEastAsia" w:eastAsiaTheme="minorEastAsia" w:hAnsiTheme="minorEastAsia" w:hint="eastAsia"/>
          <w:szCs w:val="21"/>
        </w:rPr>
        <w:t>。</w:t>
      </w:r>
      <w:bookmarkEnd w:id="144"/>
    </w:p>
    <w:p w:rsidR="00E548D0" w:rsidRPr="00142038" w:rsidRDefault="00A90125" w:rsidP="00AB6F5D">
      <w:pPr>
        <w:spacing w:before="156" w:line="300" w:lineRule="auto"/>
        <w:ind w:firstLineChars="0" w:firstLine="0"/>
        <w:rPr>
          <w:rFonts w:asciiTheme="minorEastAsia" w:eastAsiaTheme="minorEastAsia" w:hAnsiTheme="minorEastAsia"/>
          <w:szCs w:val="21"/>
        </w:rPr>
      </w:pPr>
      <w:bookmarkStart w:id="145" w:name="_Toc46749668"/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>.</w:t>
      </w:r>
      <w:r w:rsidR="00FC112A" w:rsidRPr="00142038">
        <w:rPr>
          <w:rFonts w:ascii="黑体" w:eastAsia="黑体"/>
          <w:szCs w:val="21"/>
        </w:rPr>
        <w:t>6.</w:t>
      </w:r>
      <w:r w:rsidR="00C03BFC" w:rsidRPr="00142038">
        <w:rPr>
          <w:rFonts w:ascii="黑体" w:eastAsia="黑体" w:hint="eastAsia"/>
          <w:szCs w:val="21"/>
        </w:rPr>
        <w:t>4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洗消中心污水处理</w:t>
      </w:r>
      <w:r w:rsidR="00F8522D" w:rsidRPr="00142038">
        <w:rPr>
          <w:rFonts w:asciiTheme="minorEastAsia" w:eastAsiaTheme="minorEastAsia" w:hAnsiTheme="minorEastAsia" w:hint="eastAsia"/>
          <w:szCs w:val="21"/>
        </w:rPr>
        <w:t>过程产生的污泥等固体废弃物</w:t>
      </w:r>
      <w:r w:rsidRPr="00142038">
        <w:rPr>
          <w:rFonts w:asciiTheme="minorEastAsia" w:eastAsiaTheme="minorEastAsia" w:hAnsiTheme="minorEastAsia" w:hint="eastAsia"/>
          <w:szCs w:val="21"/>
        </w:rPr>
        <w:t>，</w:t>
      </w:r>
      <w:r w:rsidR="00F8522D" w:rsidRPr="00142038">
        <w:rPr>
          <w:rFonts w:asciiTheme="minorEastAsia" w:eastAsiaTheme="minorEastAsia" w:hAnsiTheme="minorEastAsia" w:hint="eastAsia"/>
          <w:szCs w:val="21"/>
        </w:rPr>
        <w:t>宜按G</w:t>
      </w:r>
      <w:r w:rsidR="00F8522D" w:rsidRPr="00142038">
        <w:rPr>
          <w:rFonts w:asciiTheme="minorEastAsia" w:eastAsiaTheme="minorEastAsia" w:hAnsiTheme="minorEastAsia"/>
          <w:szCs w:val="21"/>
        </w:rPr>
        <w:t>B 18918</w:t>
      </w:r>
      <w:r w:rsidR="00F8522D" w:rsidRPr="00142038">
        <w:rPr>
          <w:rFonts w:asciiTheme="minorEastAsia" w:eastAsiaTheme="minorEastAsia" w:hAnsiTheme="minorEastAsia" w:hint="eastAsia"/>
          <w:szCs w:val="21"/>
        </w:rPr>
        <w:t>中“污泥控制标准”相关要求及标准执行。</w:t>
      </w:r>
      <w:bookmarkStart w:id="146" w:name="_Toc173204014"/>
      <w:bookmarkStart w:id="147" w:name="_Toc498330008"/>
      <w:bookmarkStart w:id="148" w:name="_Toc369012684"/>
      <w:bookmarkEnd w:id="145"/>
    </w:p>
    <w:p w:rsidR="00C03BFC" w:rsidRPr="00142038" w:rsidRDefault="00C03BFC" w:rsidP="00C03BFC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bookmarkStart w:id="149" w:name="_Toc46749664"/>
      <w:r w:rsidRPr="00142038">
        <w:rPr>
          <w:rFonts w:ascii="黑体" w:eastAsia="黑体" w:hint="eastAsia"/>
          <w:szCs w:val="21"/>
        </w:rPr>
        <w:t>9</w:t>
      </w:r>
      <w:r w:rsidRPr="00142038">
        <w:rPr>
          <w:rFonts w:ascii="黑体" w:eastAsia="黑体"/>
          <w:szCs w:val="21"/>
        </w:rPr>
        <w:t>.6.</w:t>
      </w:r>
      <w:r w:rsidRPr="00142038">
        <w:rPr>
          <w:rFonts w:ascii="黑体" w:eastAsia="黑体" w:hint="eastAsia"/>
          <w:szCs w:val="21"/>
        </w:rPr>
        <w:t>5</w:t>
      </w:r>
      <w:r w:rsidRPr="00142038">
        <w:rPr>
          <w:rFonts w:ascii="黑体" w:eastAsia="黑体"/>
          <w:szCs w:val="21"/>
        </w:rPr>
        <w:t xml:space="preserve">  </w:t>
      </w:r>
      <w:r w:rsidRPr="00142038">
        <w:rPr>
          <w:rFonts w:asciiTheme="minorEastAsia" w:eastAsiaTheme="minorEastAsia" w:hAnsiTheme="minorEastAsia" w:hint="eastAsia"/>
          <w:szCs w:val="21"/>
        </w:rPr>
        <w:t>洗消中心在没有污水处理条件时，应建设污水贮存设施，定期运输到集中污水处理厂，贮存设施的容积宜按照输送周期确定。</w:t>
      </w:r>
      <w:bookmarkEnd w:id="149"/>
    </w:p>
    <w:p w:rsidR="004D4152" w:rsidRPr="00142038" w:rsidRDefault="00584C49" w:rsidP="00B85F67">
      <w:pPr>
        <w:pStyle w:val="2"/>
        <w:spacing w:before="156" w:line="300" w:lineRule="auto"/>
        <w:rPr>
          <w:rFonts w:ascii="黑体" w:eastAsia="黑体"/>
          <w:bCs w:val="0"/>
        </w:rPr>
      </w:pPr>
      <w:bookmarkStart w:id="150" w:name="_Toc52998959"/>
      <w:r w:rsidRPr="00142038">
        <w:rPr>
          <w:rFonts w:ascii="黑体" w:eastAsia="黑体" w:hint="eastAsia"/>
          <w:bCs w:val="0"/>
        </w:rPr>
        <w:t>10</w:t>
      </w:r>
      <w:r w:rsidR="004D4152" w:rsidRPr="00142038">
        <w:rPr>
          <w:rFonts w:ascii="黑体" w:eastAsia="黑体" w:hint="eastAsia"/>
          <w:bCs w:val="0"/>
        </w:rPr>
        <w:t xml:space="preserve">  主要技术经济指标</w:t>
      </w:r>
      <w:bookmarkEnd w:id="146"/>
      <w:bookmarkEnd w:id="147"/>
      <w:bookmarkEnd w:id="148"/>
      <w:bookmarkEnd w:id="150"/>
    </w:p>
    <w:p w:rsidR="004E4377" w:rsidRPr="00142038" w:rsidRDefault="00584C49" w:rsidP="00BC6C48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51" w:name="_Toc52998960"/>
      <w:bookmarkStart w:id="152" w:name="_Toc369012685"/>
      <w:bookmarkStart w:id="153" w:name="_Toc369012891"/>
      <w:bookmarkStart w:id="154" w:name="_Toc369013035"/>
      <w:bookmarkStart w:id="155" w:name="_Toc369505328"/>
      <w:r w:rsidRPr="00142038">
        <w:rPr>
          <w:rFonts w:ascii="黑体" w:eastAsia="黑体" w:hint="eastAsia"/>
          <w:b w:val="0"/>
          <w:bCs w:val="0"/>
        </w:rPr>
        <w:t>10</w:t>
      </w:r>
      <w:r w:rsidR="008A687E" w:rsidRPr="00142038">
        <w:rPr>
          <w:rFonts w:ascii="黑体" w:eastAsia="黑体" w:hint="eastAsia"/>
          <w:b w:val="0"/>
          <w:bCs w:val="0"/>
        </w:rPr>
        <w:t xml:space="preserve">.1  </w:t>
      </w:r>
      <w:r w:rsidR="004E4377" w:rsidRPr="00142038">
        <w:rPr>
          <w:rFonts w:ascii="黑体" w:eastAsia="黑体" w:hint="eastAsia"/>
          <w:b w:val="0"/>
          <w:bCs w:val="0"/>
        </w:rPr>
        <w:t>项目建设投资</w:t>
      </w:r>
      <w:bookmarkEnd w:id="151"/>
    </w:p>
    <w:p w:rsidR="00511482" w:rsidRPr="00142038" w:rsidRDefault="00584C49" w:rsidP="00B85F67">
      <w:pPr>
        <w:spacing w:before="156" w:line="300" w:lineRule="auto"/>
        <w:ind w:firstLineChars="0" w:firstLine="0"/>
        <w:rPr>
          <w:rFonts w:ascii="宋体" w:hAnsi="宋体"/>
          <w:szCs w:val="21"/>
        </w:rPr>
      </w:pPr>
      <w:r w:rsidRPr="00142038">
        <w:rPr>
          <w:rFonts w:ascii="黑体" w:eastAsia="黑体" w:hint="eastAsia"/>
          <w:szCs w:val="21"/>
        </w:rPr>
        <w:t>10</w:t>
      </w:r>
      <w:r w:rsidR="002C3F3F" w:rsidRPr="00142038">
        <w:rPr>
          <w:rFonts w:ascii="黑体" w:eastAsia="黑体"/>
          <w:szCs w:val="21"/>
        </w:rPr>
        <w:t xml:space="preserve">.1.1  </w:t>
      </w:r>
      <w:r w:rsidR="00204891" w:rsidRPr="00142038">
        <w:rPr>
          <w:rFonts w:ascii="宋体" w:hAnsi="宋体" w:hint="eastAsia"/>
          <w:szCs w:val="21"/>
        </w:rPr>
        <w:t>投资构成：项目建设投资包括建筑工程费、物资设备购置费、工程建设其他费和预备费等，</w:t>
      </w:r>
      <w:r w:rsidR="00F2749A" w:rsidRPr="00142038">
        <w:rPr>
          <w:rFonts w:ascii="宋体" w:hAnsi="宋体" w:hint="eastAsia"/>
          <w:szCs w:val="21"/>
        </w:rPr>
        <w:t>单</w:t>
      </w:r>
      <w:r w:rsidR="00F2749A" w:rsidRPr="00142038">
        <w:rPr>
          <w:rFonts w:ascii="宋体" w:hAnsi="宋体"/>
          <w:szCs w:val="21"/>
        </w:rPr>
        <w:t>通道</w:t>
      </w:r>
      <w:r w:rsidR="00EE0314" w:rsidRPr="00142038">
        <w:rPr>
          <w:rFonts w:ascii="宋体" w:hAnsi="宋体" w:hint="eastAsia"/>
          <w:szCs w:val="21"/>
        </w:rPr>
        <w:t>洗消中心</w:t>
      </w:r>
      <w:r w:rsidR="00204891" w:rsidRPr="00142038">
        <w:rPr>
          <w:rFonts w:ascii="宋体" w:hAnsi="宋体" w:hint="eastAsia"/>
          <w:szCs w:val="21"/>
        </w:rPr>
        <w:t>建设投资估算指标应</w:t>
      </w:r>
      <w:r w:rsidR="004A38C5" w:rsidRPr="00142038">
        <w:rPr>
          <w:rFonts w:ascii="宋体" w:hAnsi="宋体" w:hint="eastAsia"/>
          <w:szCs w:val="21"/>
        </w:rPr>
        <w:t>符合</w:t>
      </w:r>
      <w:r w:rsidR="00204891" w:rsidRPr="00142038">
        <w:rPr>
          <w:rFonts w:ascii="宋体" w:hAnsi="宋体" w:hint="eastAsia"/>
          <w:szCs w:val="21"/>
        </w:rPr>
        <w:t>表</w:t>
      </w:r>
      <w:r w:rsidR="004F0F5F" w:rsidRPr="00142038">
        <w:rPr>
          <w:rFonts w:ascii="宋体" w:hAnsi="宋体"/>
          <w:szCs w:val="21"/>
        </w:rPr>
        <w:t>4</w:t>
      </w:r>
      <w:r w:rsidR="00204891" w:rsidRPr="00142038">
        <w:rPr>
          <w:rFonts w:ascii="宋体" w:hAnsi="宋体" w:hint="eastAsia"/>
          <w:szCs w:val="21"/>
        </w:rPr>
        <w:t>的规定。</w:t>
      </w:r>
    </w:p>
    <w:bookmarkEnd w:id="152"/>
    <w:bookmarkEnd w:id="153"/>
    <w:bookmarkEnd w:id="154"/>
    <w:bookmarkEnd w:id="155"/>
    <w:p w:rsidR="00851E75" w:rsidRPr="00142038" w:rsidRDefault="00851E75" w:rsidP="004E4B70">
      <w:pPr>
        <w:spacing w:beforeLines="0" w:line="300" w:lineRule="auto"/>
        <w:ind w:firstLine="422"/>
        <w:jc w:val="center"/>
        <w:rPr>
          <w:rFonts w:ascii="黑体" w:eastAsia="黑体" w:hAnsi="宋体"/>
          <w:b/>
          <w:szCs w:val="21"/>
        </w:rPr>
      </w:pPr>
      <w:r w:rsidRPr="00142038">
        <w:rPr>
          <w:rFonts w:ascii="黑体" w:eastAsia="黑体" w:hAnsi="宋体" w:hint="eastAsia"/>
          <w:b/>
          <w:szCs w:val="21"/>
        </w:rPr>
        <w:t>表</w:t>
      </w:r>
      <w:r w:rsidR="004F0F5F" w:rsidRPr="00142038">
        <w:rPr>
          <w:rFonts w:ascii="黑体" w:eastAsia="黑体" w:hAnsi="宋体"/>
          <w:b/>
          <w:szCs w:val="21"/>
        </w:rPr>
        <w:t>4</w:t>
      </w:r>
      <w:r w:rsidR="0020170F" w:rsidRPr="00142038">
        <w:rPr>
          <w:rFonts w:ascii="黑体" w:eastAsia="黑体" w:hAnsi="宋体" w:hint="eastAsia"/>
          <w:b/>
          <w:szCs w:val="21"/>
        </w:rPr>
        <w:t xml:space="preserve">  </w:t>
      </w:r>
      <w:r w:rsidR="00EE0314" w:rsidRPr="00142038">
        <w:rPr>
          <w:rFonts w:ascii="黑体" w:eastAsia="黑体" w:hint="eastAsia"/>
          <w:b/>
          <w:szCs w:val="21"/>
        </w:rPr>
        <w:t>洗消中心</w:t>
      </w:r>
      <w:r w:rsidR="004E4B70" w:rsidRPr="00142038">
        <w:rPr>
          <w:rFonts w:ascii="黑体" w:eastAsia="黑体" w:hint="eastAsia"/>
          <w:b/>
          <w:szCs w:val="21"/>
        </w:rPr>
        <w:t>建设投资估算表</w:t>
      </w:r>
      <w:r w:rsidR="00510894" w:rsidRPr="00142038">
        <w:rPr>
          <w:rFonts w:ascii="黑体" w:eastAsia="黑体" w:hint="eastAsia"/>
          <w:b/>
          <w:szCs w:val="21"/>
        </w:rPr>
        <w:t>（</w:t>
      </w:r>
      <w:r w:rsidR="00510894" w:rsidRPr="00142038">
        <w:rPr>
          <w:rFonts w:ascii="黑体" w:eastAsia="黑体"/>
          <w:b/>
          <w:szCs w:val="21"/>
        </w:rPr>
        <w:t>单通道）</w:t>
      </w:r>
    </w:p>
    <w:tbl>
      <w:tblPr>
        <w:tblW w:w="5000" w:type="pct"/>
        <w:tblLook w:val="0000"/>
      </w:tblPr>
      <w:tblGrid>
        <w:gridCol w:w="597"/>
        <w:gridCol w:w="1716"/>
        <w:gridCol w:w="970"/>
        <w:gridCol w:w="970"/>
        <w:gridCol w:w="876"/>
        <w:gridCol w:w="3393"/>
      </w:tblGrid>
      <w:tr w:rsidR="00142038" w:rsidRPr="00142038" w:rsidTr="00AB61A8">
        <w:trPr>
          <w:trHeight w:val="317"/>
        </w:trPr>
        <w:tc>
          <w:tcPr>
            <w:tcW w:w="3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4E4B7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0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名称</w:t>
            </w:r>
          </w:p>
        </w:tc>
        <w:tc>
          <w:tcPr>
            <w:tcW w:w="16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4A2B3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控制额度，</w:t>
            </w: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38D" w:rsidRPr="00142038" w:rsidRDefault="0050438D" w:rsidP="004A2B3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142038" w:rsidRPr="00142038" w:rsidTr="00AB61A8">
        <w:trPr>
          <w:trHeight w:val="271"/>
        </w:trPr>
        <w:tc>
          <w:tcPr>
            <w:tcW w:w="3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4E4B70">
            <w:pPr>
              <w:keepNext/>
              <w:keepLines/>
              <w:widowControl/>
              <w:spacing w:beforeLines="0" w:after="330" w:line="240" w:lineRule="auto"/>
              <w:ind w:firstLineChars="0" w:firstLine="0"/>
              <w:jc w:val="center"/>
              <w:outlineLvl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>
            <w:pPr>
              <w:keepNext/>
              <w:keepLines/>
              <w:widowControl/>
              <w:spacing w:beforeLines="0" w:after="330" w:line="240" w:lineRule="auto"/>
              <w:ind w:firstLineChars="0" w:firstLine="0"/>
              <w:jc w:val="center"/>
              <w:outlineLvl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4E4B7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E548D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E548D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三级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38D" w:rsidRPr="00142038" w:rsidRDefault="0050438D" w:rsidP="00E548D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2038" w:rsidRPr="00142038" w:rsidTr="00AB61A8">
        <w:trPr>
          <w:trHeight w:val="256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E209AC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E209AC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工程费用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0438D" w:rsidRPr="00142038" w:rsidRDefault="00696694" w:rsidP="008D1DE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120～150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0438D" w:rsidRPr="00142038" w:rsidRDefault="00696694" w:rsidP="008D1DE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270～350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0438D" w:rsidRPr="00142038" w:rsidRDefault="00696694" w:rsidP="008D1DE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70～120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38D" w:rsidRPr="00142038" w:rsidRDefault="0050438D" w:rsidP="008D1DE0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2038" w:rsidRPr="00142038" w:rsidTr="00AB61A8">
        <w:trPr>
          <w:trHeight w:val="377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26219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1.1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26219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建筑工程费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A62BA3" w:rsidP="0026219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9B32B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 xml:space="preserve">2 </w:t>
            </w:r>
            <w:r w:rsidR="009B32BD" w:rsidRPr="0014203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 xml:space="preserve"> 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～2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="009B32BD" w:rsidRPr="00142038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</w:tr>
      <w:tr w:rsidR="00142038" w:rsidRPr="00142038" w:rsidTr="00AB61A8">
        <w:trPr>
          <w:trHeight w:hRule="exact" w:val="340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26219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26219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物资设备购置费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A62BA3" w:rsidP="0026219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A62BA3" w:rsidP="0026219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120</w:t>
            </w:r>
            <w:r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150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38D" w:rsidRPr="00142038" w:rsidRDefault="0050438D" w:rsidP="0026219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详见表5</w:t>
            </w:r>
          </w:p>
        </w:tc>
      </w:tr>
      <w:tr w:rsidR="00142038" w:rsidRPr="00142038" w:rsidTr="00AB61A8">
        <w:trPr>
          <w:trHeight w:val="314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A3" w:rsidRPr="00142038" w:rsidRDefault="00A62BA3" w:rsidP="00A62BA3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1.3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BA3" w:rsidRPr="00142038" w:rsidRDefault="00A62BA3" w:rsidP="00A62BA3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场区工程费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BA3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～40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BA3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BA3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～40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BA3" w:rsidRPr="00142038" w:rsidRDefault="00A62BA3" w:rsidP="00A62BA3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供水、供电、道路、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污水储存、</w:t>
            </w: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绿化等</w:t>
            </w:r>
          </w:p>
        </w:tc>
      </w:tr>
      <w:tr w:rsidR="00142038" w:rsidRPr="00142038" w:rsidTr="00AB61A8">
        <w:trPr>
          <w:trHeight w:val="290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工程建设其他费用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～20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～30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～15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按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NY/T 1716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—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2009</w:t>
            </w: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相关取费标准计提</w:t>
            </w:r>
          </w:p>
        </w:tc>
      </w:tr>
      <w:tr w:rsidR="00142038" w:rsidRPr="00142038" w:rsidTr="00AB61A8">
        <w:trPr>
          <w:trHeight w:val="314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5～10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10～1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5～10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按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NY/T 1716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—</w:t>
            </w:r>
            <w:r w:rsidRPr="00142038">
              <w:rPr>
                <w:rFonts w:ascii="宋体" w:cs="宋体"/>
                <w:kern w:val="0"/>
                <w:sz w:val="18"/>
                <w:szCs w:val="18"/>
              </w:rPr>
              <w:t>2009</w:t>
            </w: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相关取费标准计提</w:t>
            </w:r>
          </w:p>
        </w:tc>
      </w:tr>
      <w:tr w:rsidR="00142038" w:rsidRPr="00142038" w:rsidTr="00AB61A8">
        <w:trPr>
          <w:trHeight w:val="314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建设投资合计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696694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140～180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696694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300～400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696694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80～150</w:t>
            </w:r>
          </w:p>
        </w:tc>
        <w:tc>
          <w:tcPr>
            <w:tcW w:w="1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2038" w:rsidRPr="00142038" w:rsidTr="00AB61A8">
        <w:trPr>
          <w:trHeight w:val="314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1" w:rsidRPr="00142038" w:rsidRDefault="00522C41" w:rsidP="00522C41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注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：双通道洗消中心投资规模宜在单通道基础上增加</w:t>
            </w:r>
            <w:r w:rsidR="00510894"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30～40万元；</w:t>
            </w:r>
          </w:p>
          <w:p w:rsidR="00522C41" w:rsidRPr="00142038" w:rsidRDefault="00522C41" w:rsidP="00510894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多</w:t>
            </w: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通道洗消中心投资规模宜</w:t>
            </w:r>
            <w:r w:rsidR="00510894" w:rsidRPr="00142038">
              <w:rPr>
                <w:rFonts w:ascii="宋体" w:hAnsi="宋体" w:cs="宋体"/>
                <w:kern w:val="0"/>
                <w:sz w:val="18"/>
                <w:szCs w:val="18"/>
              </w:rPr>
              <w:t>在单通道基础上增加150</w:t>
            </w:r>
            <w:r w:rsidR="00510894"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～200万元；</w:t>
            </w:r>
          </w:p>
        </w:tc>
      </w:tr>
    </w:tbl>
    <w:p w:rsidR="008D1DE0" w:rsidRPr="00142038" w:rsidRDefault="00584C49" w:rsidP="00D31427">
      <w:pPr>
        <w:spacing w:before="156"/>
        <w:ind w:firstLineChars="0" w:firstLine="0"/>
        <w:rPr>
          <w:rFonts w:ascii="宋体" w:hAnsi="宋体" w:cs="宋体"/>
          <w:kern w:val="0"/>
          <w:sz w:val="24"/>
        </w:rPr>
      </w:pPr>
      <w:r w:rsidRPr="00142038">
        <w:rPr>
          <w:rFonts w:ascii="黑体" w:eastAsia="黑体" w:hint="eastAsia"/>
        </w:rPr>
        <w:t>10</w:t>
      </w:r>
      <w:r w:rsidR="001C2BDD" w:rsidRPr="00142038">
        <w:rPr>
          <w:rFonts w:ascii="黑体" w:eastAsia="黑体" w:hint="eastAsia"/>
        </w:rPr>
        <w:t>.</w:t>
      </w:r>
      <w:r w:rsidR="00881128" w:rsidRPr="00142038">
        <w:rPr>
          <w:rFonts w:ascii="黑体" w:eastAsia="黑体" w:hint="eastAsia"/>
        </w:rPr>
        <w:t>1</w:t>
      </w:r>
      <w:r w:rsidR="001C2BDD" w:rsidRPr="00142038">
        <w:rPr>
          <w:rFonts w:ascii="黑体" w:eastAsia="黑体" w:hint="eastAsia"/>
        </w:rPr>
        <w:t>.</w:t>
      </w:r>
      <w:r w:rsidR="00881128" w:rsidRPr="00142038">
        <w:rPr>
          <w:rFonts w:ascii="黑体" w:eastAsia="黑体" w:hint="eastAsia"/>
        </w:rPr>
        <w:t>2</w:t>
      </w:r>
      <w:r w:rsidR="0083183F" w:rsidRPr="00142038">
        <w:rPr>
          <w:rFonts w:ascii="黑体" w:eastAsia="黑体" w:hint="eastAsia"/>
        </w:rPr>
        <w:t xml:space="preserve">  </w:t>
      </w:r>
      <w:r w:rsidR="004F3344" w:rsidRPr="00142038">
        <w:rPr>
          <w:rFonts w:hint="eastAsia"/>
        </w:rPr>
        <w:t>单通道</w:t>
      </w:r>
      <w:r w:rsidR="0084173F" w:rsidRPr="00142038">
        <w:rPr>
          <w:rFonts w:hint="eastAsia"/>
        </w:rPr>
        <w:t>洗消</w:t>
      </w:r>
      <w:r w:rsidR="00881128" w:rsidRPr="00142038">
        <w:rPr>
          <w:rFonts w:hint="eastAsia"/>
        </w:rPr>
        <w:t>设备购置</w:t>
      </w:r>
      <w:r w:rsidR="007B71E9" w:rsidRPr="00142038">
        <w:rPr>
          <w:rFonts w:hint="eastAsia"/>
        </w:rPr>
        <w:t>定额指标</w:t>
      </w:r>
      <w:r w:rsidR="00881128" w:rsidRPr="00142038">
        <w:rPr>
          <w:rFonts w:hint="eastAsia"/>
        </w:rPr>
        <w:t>应</w:t>
      </w:r>
      <w:r w:rsidR="004A38C5" w:rsidRPr="00142038">
        <w:rPr>
          <w:rFonts w:hint="eastAsia"/>
        </w:rPr>
        <w:t>符合</w:t>
      </w:r>
      <w:r w:rsidR="00881128" w:rsidRPr="00142038">
        <w:rPr>
          <w:rFonts w:hint="eastAsia"/>
        </w:rPr>
        <w:t>表</w:t>
      </w:r>
      <w:r w:rsidR="004F0F5F" w:rsidRPr="00142038">
        <w:t>5</w:t>
      </w:r>
      <w:r w:rsidR="00881128" w:rsidRPr="00142038">
        <w:rPr>
          <w:rFonts w:hint="eastAsia"/>
        </w:rPr>
        <w:t>的规定</w:t>
      </w:r>
      <w:r w:rsidR="00540B8E" w:rsidRPr="00142038">
        <w:rPr>
          <w:rFonts w:hint="eastAsia"/>
        </w:rPr>
        <w:t>。</w:t>
      </w:r>
    </w:p>
    <w:p w:rsidR="009748BB" w:rsidRPr="00142038" w:rsidRDefault="009748BB" w:rsidP="009748BB">
      <w:pPr>
        <w:spacing w:beforeLines="0" w:line="300" w:lineRule="auto"/>
        <w:ind w:firstLine="422"/>
        <w:jc w:val="center"/>
        <w:rPr>
          <w:rFonts w:ascii="黑体" w:eastAsia="黑体"/>
          <w:b/>
          <w:szCs w:val="21"/>
        </w:rPr>
      </w:pPr>
      <w:r w:rsidRPr="00142038">
        <w:rPr>
          <w:rFonts w:ascii="黑体" w:eastAsia="黑体" w:hint="eastAsia"/>
          <w:b/>
          <w:szCs w:val="21"/>
        </w:rPr>
        <w:t>表</w:t>
      </w:r>
      <w:r w:rsidR="004F0F5F" w:rsidRPr="00142038">
        <w:rPr>
          <w:rFonts w:ascii="黑体" w:eastAsia="黑体"/>
          <w:b/>
          <w:szCs w:val="21"/>
        </w:rPr>
        <w:t>5</w:t>
      </w:r>
      <w:r w:rsidR="0020170F" w:rsidRPr="00142038">
        <w:rPr>
          <w:rFonts w:ascii="黑体" w:eastAsia="黑体" w:hint="eastAsia"/>
          <w:b/>
          <w:szCs w:val="21"/>
        </w:rPr>
        <w:t xml:space="preserve">  </w:t>
      </w:r>
      <w:r w:rsidR="00881128" w:rsidRPr="00142038">
        <w:rPr>
          <w:rFonts w:ascii="黑体" w:eastAsia="黑体" w:hint="eastAsia"/>
          <w:b/>
          <w:szCs w:val="21"/>
        </w:rPr>
        <w:t>设备购置</w:t>
      </w:r>
      <w:r w:rsidRPr="00142038">
        <w:rPr>
          <w:rFonts w:ascii="黑体" w:eastAsia="黑体" w:hint="eastAsia"/>
          <w:b/>
          <w:szCs w:val="21"/>
        </w:rPr>
        <w:t>定额</w:t>
      </w:r>
      <w:r w:rsidR="00881128" w:rsidRPr="00142038">
        <w:rPr>
          <w:rFonts w:ascii="黑体" w:eastAsia="黑体" w:hint="eastAsia"/>
          <w:b/>
          <w:szCs w:val="21"/>
        </w:rPr>
        <w:t>表</w:t>
      </w:r>
      <w:r w:rsidR="004F3344" w:rsidRPr="00142038">
        <w:rPr>
          <w:rFonts w:ascii="黑体" w:eastAsia="黑体" w:hint="eastAsia"/>
          <w:b/>
          <w:szCs w:val="21"/>
        </w:rPr>
        <w:t>（</w:t>
      </w:r>
      <w:r w:rsidR="004F3344" w:rsidRPr="00142038">
        <w:rPr>
          <w:rFonts w:ascii="黑体" w:eastAsia="黑体"/>
          <w:b/>
          <w:szCs w:val="21"/>
        </w:rPr>
        <w:t>单通道）</w:t>
      </w:r>
    </w:p>
    <w:tbl>
      <w:tblPr>
        <w:tblW w:w="5000" w:type="pct"/>
        <w:tblLook w:val="0000"/>
      </w:tblPr>
      <w:tblGrid>
        <w:gridCol w:w="851"/>
        <w:gridCol w:w="2276"/>
        <w:gridCol w:w="1704"/>
        <w:gridCol w:w="1704"/>
        <w:gridCol w:w="1987"/>
      </w:tblGrid>
      <w:tr w:rsidR="00142038" w:rsidRPr="00142038" w:rsidTr="00891B49">
        <w:trPr>
          <w:trHeight w:val="192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1482" w:rsidRPr="00142038" w:rsidRDefault="0020489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3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1482" w:rsidRPr="00142038" w:rsidRDefault="0020489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仪器设备类别</w:t>
            </w:r>
          </w:p>
        </w:tc>
        <w:tc>
          <w:tcPr>
            <w:tcW w:w="31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482" w:rsidRPr="00142038" w:rsidRDefault="00204891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购置费，万元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6E4" w:rsidRPr="00142038" w:rsidRDefault="005F56E4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6E4" w:rsidRPr="00142038" w:rsidRDefault="005F56E4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6E4" w:rsidRPr="00142038" w:rsidRDefault="001E6066" w:rsidP="001E6066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一</w:t>
            </w:r>
            <w:r w:rsidR="00204891" w:rsidRPr="00142038">
              <w:rPr>
                <w:rFonts w:ascii="宋体" w:cs="宋体" w:hint="eastAsia"/>
                <w:kern w:val="0"/>
                <w:sz w:val="18"/>
                <w:szCs w:val="18"/>
              </w:rPr>
              <w:t>级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6E4" w:rsidRPr="00142038" w:rsidRDefault="001E6066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6E4" w:rsidRPr="00142038" w:rsidRDefault="001E6066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三级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高压水动力系统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12～18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25～35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6～12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电气控制系统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8～10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高压水流输送系统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5～6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框架及行走系统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0～1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15～20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0～1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风干系统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10～12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加热系统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12～16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30～35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5～15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 w:rsidP="00A67B02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送风系统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11～16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22～25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5～13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 w:rsidP="00A67B02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控制系统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2～3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4～5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1～3</w:t>
            </w:r>
          </w:p>
        </w:tc>
      </w:tr>
      <w:tr w:rsidR="00142038" w:rsidRPr="00142038" w:rsidTr="002B668F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 w:rsidP="00A67B02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737ECB" w:rsidP="00A04D0C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照明系统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F04D64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ECB" w:rsidRPr="00142038" w:rsidRDefault="00891B49" w:rsidP="00C36A98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1～2</w:t>
            </w:r>
          </w:p>
        </w:tc>
      </w:tr>
      <w:tr w:rsidR="00142038" w:rsidRPr="00142038" w:rsidTr="00376D92">
        <w:trPr>
          <w:trHeight w:val="192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B49" w:rsidRPr="00142038" w:rsidRDefault="00891B49" w:rsidP="00891B49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B49" w:rsidRPr="00142038" w:rsidRDefault="00891B49" w:rsidP="00891B49">
            <w:pPr>
              <w:autoSpaceDE w:val="0"/>
              <w:autoSpaceDN w:val="0"/>
              <w:adjustRightInd w:val="0"/>
              <w:spacing w:beforeLines="0" w:line="240" w:lineRule="auto"/>
              <w:ind w:firstLineChars="0" w:firstLine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49" w:rsidRPr="00142038" w:rsidRDefault="00891B49" w:rsidP="00891B49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～60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49" w:rsidRPr="00142038" w:rsidRDefault="00891B49" w:rsidP="00891B49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120～150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B49" w:rsidRPr="00142038" w:rsidRDefault="00891B49" w:rsidP="00891B49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42038">
              <w:rPr>
                <w:rFonts w:ascii="宋体" w:hAnsi="宋体" w:cs="宋体" w:hint="eastAsia"/>
                <w:kern w:val="0"/>
                <w:sz w:val="18"/>
                <w:szCs w:val="18"/>
              </w:rPr>
              <w:t>20～50</w:t>
            </w:r>
          </w:p>
        </w:tc>
      </w:tr>
    </w:tbl>
    <w:p w:rsidR="008858F6" w:rsidRPr="00142038" w:rsidRDefault="00584C49" w:rsidP="00891CEE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56" w:name="_Toc52998961"/>
      <w:r w:rsidRPr="00142038">
        <w:rPr>
          <w:rFonts w:ascii="黑体" w:eastAsia="黑体" w:hint="eastAsia"/>
          <w:b w:val="0"/>
          <w:bCs w:val="0"/>
        </w:rPr>
        <w:t>10</w:t>
      </w:r>
      <w:r w:rsidR="00280E86" w:rsidRPr="00142038">
        <w:rPr>
          <w:rFonts w:ascii="黑体" w:eastAsia="黑体" w:hint="eastAsia"/>
          <w:b w:val="0"/>
          <w:bCs w:val="0"/>
        </w:rPr>
        <w:t xml:space="preserve">.2  </w:t>
      </w:r>
      <w:r w:rsidR="008858F6" w:rsidRPr="00142038">
        <w:rPr>
          <w:rFonts w:ascii="黑体" w:eastAsia="黑体" w:hint="eastAsia"/>
          <w:b w:val="0"/>
          <w:bCs w:val="0"/>
        </w:rPr>
        <w:t>用地指标</w:t>
      </w:r>
      <w:bookmarkEnd w:id="156"/>
    </w:p>
    <w:p w:rsidR="00280E86" w:rsidRPr="00142038" w:rsidRDefault="00D33BC9" w:rsidP="008858F6">
      <w:pPr>
        <w:spacing w:before="156" w:line="300" w:lineRule="auto"/>
        <w:ind w:firstLine="420"/>
        <w:rPr>
          <w:rFonts w:ascii="黑体" w:eastAsia="黑体"/>
          <w:szCs w:val="21"/>
        </w:rPr>
      </w:pPr>
      <w:r w:rsidRPr="00142038">
        <w:rPr>
          <w:rFonts w:hint="eastAsia"/>
        </w:rPr>
        <w:t>单、双通道洗消中心占地面积约</w:t>
      </w:r>
      <w:r w:rsidRPr="00142038">
        <w:rPr>
          <w:rFonts w:hint="eastAsia"/>
        </w:rPr>
        <w:t>10</w:t>
      </w:r>
      <w:r w:rsidR="00312B06" w:rsidRPr="00142038">
        <w:rPr>
          <w:rFonts w:ascii="宋体" w:hAnsi="宋体" w:cs="宋体" w:hint="eastAsia"/>
          <w:kern w:val="0"/>
          <w:sz w:val="18"/>
          <w:szCs w:val="18"/>
        </w:rPr>
        <w:t>～</w:t>
      </w:r>
      <w:r w:rsidRPr="00142038">
        <w:rPr>
          <w:rFonts w:hint="eastAsia"/>
        </w:rPr>
        <w:t>15</w:t>
      </w:r>
      <w:r w:rsidRPr="00142038">
        <w:rPr>
          <w:rFonts w:hint="eastAsia"/>
        </w:rPr>
        <w:t>亩，多通道洗消中心结合通道数量可适当增加占地面积至</w:t>
      </w:r>
      <w:r w:rsidRPr="00142038">
        <w:rPr>
          <w:rFonts w:hint="eastAsia"/>
        </w:rPr>
        <w:t>15</w:t>
      </w:r>
      <w:r w:rsidR="00312B06" w:rsidRPr="00142038">
        <w:rPr>
          <w:rFonts w:ascii="宋体" w:hAnsi="宋体" w:cs="宋体" w:hint="eastAsia"/>
          <w:kern w:val="0"/>
          <w:sz w:val="18"/>
          <w:szCs w:val="18"/>
        </w:rPr>
        <w:t>～</w:t>
      </w:r>
      <w:r w:rsidRPr="00142038">
        <w:rPr>
          <w:rFonts w:hint="eastAsia"/>
        </w:rPr>
        <w:t>25</w:t>
      </w:r>
      <w:r w:rsidRPr="00142038">
        <w:rPr>
          <w:rFonts w:hint="eastAsia"/>
        </w:rPr>
        <w:t>亩，洗消中心最大占地面积不宜超过</w:t>
      </w:r>
      <w:r w:rsidRPr="00142038">
        <w:rPr>
          <w:rFonts w:hint="eastAsia"/>
        </w:rPr>
        <w:t>30</w:t>
      </w:r>
      <w:r w:rsidRPr="00142038">
        <w:rPr>
          <w:rFonts w:hint="eastAsia"/>
        </w:rPr>
        <w:t>亩。</w:t>
      </w:r>
    </w:p>
    <w:p w:rsidR="005572BE" w:rsidRPr="00142038" w:rsidRDefault="00584C49" w:rsidP="00891CEE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57" w:name="_Toc52998962"/>
      <w:r w:rsidRPr="00142038">
        <w:rPr>
          <w:rFonts w:ascii="黑体" w:eastAsia="黑体" w:hint="eastAsia"/>
          <w:b w:val="0"/>
          <w:bCs w:val="0"/>
        </w:rPr>
        <w:t>10</w:t>
      </w:r>
      <w:r w:rsidR="00881128" w:rsidRPr="00142038">
        <w:rPr>
          <w:rFonts w:ascii="黑体" w:eastAsia="黑体" w:hint="eastAsia"/>
          <w:b w:val="0"/>
          <w:bCs w:val="0"/>
        </w:rPr>
        <w:t>.</w:t>
      </w:r>
      <w:r w:rsidR="00280E86" w:rsidRPr="00142038">
        <w:rPr>
          <w:rFonts w:ascii="黑体" w:eastAsia="黑体" w:hint="eastAsia"/>
          <w:b w:val="0"/>
          <w:bCs w:val="0"/>
        </w:rPr>
        <w:t>3</w:t>
      </w:r>
      <w:r w:rsidR="00881128" w:rsidRPr="00142038">
        <w:rPr>
          <w:rFonts w:ascii="黑体" w:eastAsia="黑体" w:hint="eastAsia"/>
          <w:b w:val="0"/>
          <w:bCs w:val="0"/>
        </w:rPr>
        <w:t xml:space="preserve">  </w:t>
      </w:r>
      <w:r w:rsidR="005572BE" w:rsidRPr="00142038">
        <w:rPr>
          <w:rFonts w:ascii="黑体" w:eastAsia="黑体" w:hint="eastAsia"/>
          <w:b w:val="0"/>
          <w:bCs w:val="0"/>
        </w:rPr>
        <w:t>建设工期</w:t>
      </w:r>
      <w:bookmarkEnd w:id="157"/>
    </w:p>
    <w:p w:rsidR="00881128" w:rsidRPr="00142038" w:rsidRDefault="00EE0314" w:rsidP="005572BE">
      <w:pPr>
        <w:spacing w:before="156" w:line="300" w:lineRule="auto"/>
        <w:ind w:firstLine="420"/>
        <w:rPr>
          <w:rFonts w:ascii="黑体" w:eastAsia="黑体"/>
          <w:szCs w:val="21"/>
        </w:rPr>
      </w:pPr>
      <w:r w:rsidRPr="00142038">
        <w:rPr>
          <w:rFonts w:ascii="宋体" w:hAnsi="宋体" w:hint="eastAsia"/>
          <w:szCs w:val="21"/>
        </w:rPr>
        <w:t>洗消中心</w:t>
      </w:r>
      <w:r w:rsidR="00881128" w:rsidRPr="00142038">
        <w:rPr>
          <w:rFonts w:ascii="宋体" w:hAnsi="宋体" w:hint="eastAsia"/>
          <w:szCs w:val="21"/>
        </w:rPr>
        <w:t>项目建设工期按照建筑工程的工期</w:t>
      </w:r>
      <w:r w:rsidR="00C954A2" w:rsidRPr="00142038">
        <w:rPr>
          <w:rFonts w:ascii="宋体" w:hAnsi="宋体" w:hint="eastAsia"/>
          <w:szCs w:val="21"/>
        </w:rPr>
        <w:t>及</w:t>
      </w:r>
      <w:r w:rsidR="00881128" w:rsidRPr="00142038">
        <w:rPr>
          <w:rFonts w:ascii="宋体" w:hAnsi="宋体" w:hint="eastAsia"/>
          <w:szCs w:val="21"/>
        </w:rPr>
        <w:t>进口或国产物资设备的购置</w:t>
      </w:r>
      <w:r w:rsidR="004E0125" w:rsidRPr="00142038">
        <w:rPr>
          <w:rFonts w:ascii="宋体" w:hAnsi="宋体" w:hint="eastAsia"/>
          <w:szCs w:val="21"/>
        </w:rPr>
        <w:t>安装工期确定，通常为</w:t>
      </w:r>
      <w:r w:rsidR="00991AC9" w:rsidRPr="00142038">
        <w:rPr>
          <w:rFonts w:ascii="宋体" w:hAnsi="宋体" w:hint="eastAsia"/>
          <w:szCs w:val="21"/>
        </w:rPr>
        <w:t>6</w:t>
      </w:r>
      <w:r w:rsidR="004E0125" w:rsidRPr="00142038">
        <w:rPr>
          <w:rFonts w:ascii="宋体" w:hAnsi="宋体" w:hint="eastAsia"/>
          <w:szCs w:val="21"/>
        </w:rPr>
        <w:t>个月～</w:t>
      </w:r>
      <w:r w:rsidR="00991AC9" w:rsidRPr="00142038">
        <w:rPr>
          <w:rFonts w:ascii="宋体" w:hAnsi="宋体" w:hint="eastAsia"/>
          <w:szCs w:val="21"/>
        </w:rPr>
        <w:t>10</w:t>
      </w:r>
      <w:r w:rsidR="004E0125" w:rsidRPr="00142038">
        <w:rPr>
          <w:rFonts w:ascii="宋体" w:hAnsi="宋体" w:hint="eastAsia"/>
          <w:szCs w:val="21"/>
        </w:rPr>
        <w:t>个月。</w:t>
      </w:r>
    </w:p>
    <w:p w:rsidR="004E0125" w:rsidRPr="00142038" w:rsidRDefault="00584C49" w:rsidP="0036715C">
      <w:pPr>
        <w:pStyle w:val="2"/>
        <w:spacing w:before="156" w:line="300" w:lineRule="auto"/>
        <w:rPr>
          <w:rFonts w:ascii="黑体" w:eastAsia="黑体"/>
          <w:b w:val="0"/>
          <w:bCs w:val="0"/>
        </w:rPr>
      </w:pPr>
      <w:bookmarkStart w:id="158" w:name="_Toc52998963"/>
      <w:r w:rsidRPr="00142038">
        <w:rPr>
          <w:rFonts w:ascii="黑体" w:eastAsia="黑体" w:hint="eastAsia"/>
          <w:b w:val="0"/>
          <w:bCs w:val="0"/>
        </w:rPr>
        <w:t>10</w:t>
      </w:r>
      <w:r w:rsidR="004E0125" w:rsidRPr="00142038">
        <w:rPr>
          <w:rFonts w:ascii="黑体" w:eastAsia="黑体" w:hint="eastAsia"/>
          <w:b w:val="0"/>
          <w:bCs w:val="0"/>
        </w:rPr>
        <w:t>.</w:t>
      </w:r>
      <w:r w:rsidR="00280E86" w:rsidRPr="00142038">
        <w:rPr>
          <w:rFonts w:ascii="黑体" w:eastAsia="黑体" w:hint="eastAsia"/>
          <w:b w:val="0"/>
          <w:bCs w:val="0"/>
        </w:rPr>
        <w:t>4</w:t>
      </w:r>
      <w:r w:rsidR="004E0125" w:rsidRPr="00142038">
        <w:rPr>
          <w:rFonts w:ascii="黑体" w:eastAsia="黑体" w:hint="eastAsia"/>
          <w:b w:val="0"/>
          <w:bCs w:val="0"/>
        </w:rPr>
        <w:t xml:space="preserve">  劳动定员</w:t>
      </w:r>
      <w:bookmarkEnd w:id="158"/>
    </w:p>
    <w:p w:rsidR="00511482" w:rsidRPr="00142038" w:rsidRDefault="00584C49">
      <w:pPr>
        <w:spacing w:before="156" w:line="300" w:lineRule="auto"/>
        <w:ind w:firstLineChars="0" w:firstLine="0"/>
        <w:rPr>
          <w:rFonts w:ascii="黑体" w:eastAsia="黑体"/>
          <w:szCs w:val="21"/>
        </w:rPr>
      </w:pPr>
      <w:r w:rsidRPr="00142038">
        <w:rPr>
          <w:rFonts w:ascii="黑体" w:eastAsia="黑体" w:hint="eastAsia"/>
          <w:szCs w:val="21"/>
        </w:rPr>
        <w:t>10</w:t>
      </w:r>
      <w:r w:rsidR="00204891" w:rsidRPr="00142038">
        <w:rPr>
          <w:rFonts w:ascii="黑体" w:eastAsia="黑体"/>
          <w:szCs w:val="21"/>
        </w:rPr>
        <w:t>.</w:t>
      </w:r>
      <w:r w:rsidR="00280E86" w:rsidRPr="00142038">
        <w:rPr>
          <w:rFonts w:ascii="黑体" w:eastAsia="黑体" w:hint="eastAsia"/>
          <w:szCs w:val="21"/>
        </w:rPr>
        <w:t>4</w:t>
      </w:r>
      <w:r w:rsidR="00204891" w:rsidRPr="00142038">
        <w:rPr>
          <w:rFonts w:ascii="黑体" w:eastAsia="黑体"/>
          <w:szCs w:val="21"/>
        </w:rPr>
        <w:t xml:space="preserve">.1  </w:t>
      </w:r>
      <w:r w:rsidR="00EE0314" w:rsidRPr="00142038">
        <w:rPr>
          <w:rFonts w:ascii="宋体" w:hAnsi="宋体" w:hint="eastAsia"/>
          <w:szCs w:val="21"/>
        </w:rPr>
        <w:t>洗消中心</w:t>
      </w:r>
      <w:r w:rsidR="00204891" w:rsidRPr="00142038">
        <w:rPr>
          <w:rFonts w:ascii="宋体" w:hAnsi="宋体" w:hint="eastAsia"/>
          <w:szCs w:val="21"/>
        </w:rPr>
        <w:t>实行专人管理。管理人员应掌握动物疫病防疫</w:t>
      </w:r>
      <w:r w:rsidR="00C954A2" w:rsidRPr="00142038">
        <w:rPr>
          <w:rFonts w:ascii="宋体" w:hAnsi="宋体" w:hint="eastAsia"/>
          <w:szCs w:val="21"/>
        </w:rPr>
        <w:t>及</w:t>
      </w:r>
      <w:r w:rsidR="00204891" w:rsidRPr="00142038">
        <w:rPr>
          <w:rFonts w:ascii="宋体" w:hAnsi="宋体" w:hint="eastAsia"/>
          <w:szCs w:val="21"/>
        </w:rPr>
        <w:t>检疫基本理论和基本技能，有从事动物疫病防疫、检疫和控制的经验，具备相关职业中高级以上技术职称</w:t>
      </w:r>
      <w:r w:rsidR="002C3F3F" w:rsidRPr="00142038">
        <w:rPr>
          <w:rFonts w:ascii="宋体" w:hAnsi="宋体" w:hint="eastAsia"/>
          <w:szCs w:val="21"/>
        </w:rPr>
        <w:t>。</w:t>
      </w:r>
    </w:p>
    <w:p w:rsidR="00511482" w:rsidRPr="00142038" w:rsidRDefault="00584C49" w:rsidP="00FC4EA1">
      <w:pPr>
        <w:spacing w:before="156" w:line="300" w:lineRule="auto"/>
        <w:ind w:firstLineChars="0" w:firstLine="0"/>
        <w:rPr>
          <w:rFonts w:ascii="宋体" w:hAnsi="宋体"/>
          <w:szCs w:val="21"/>
        </w:rPr>
      </w:pPr>
      <w:r w:rsidRPr="00142038">
        <w:rPr>
          <w:rFonts w:ascii="黑体" w:eastAsia="黑体" w:hint="eastAsia"/>
          <w:szCs w:val="21"/>
        </w:rPr>
        <w:t>10</w:t>
      </w:r>
      <w:r w:rsidR="00204891" w:rsidRPr="00142038">
        <w:rPr>
          <w:rFonts w:ascii="黑体" w:eastAsia="黑体"/>
          <w:szCs w:val="21"/>
        </w:rPr>
        <w:t>.</w:t>
      </w:r>
      <w:r w:rsidR="00280E86" w:rsidRPr="00142038">
        <w:rPr>
          <w:rFonts w:ascii="黑体" w:eastAsia="黑体" w:hint="eastAsia"/>
          <w:szCs w:val="21"/>
        </w:rPr>
        <w:t>4</w:t>
      </w:r>
      <w:r w:rsidR="00204891" w:rsidRPr="00142038">
        <w:rPr>
          <w:rFonts w:ascii="黑体" w:eastAsia="黑体"/>
          <w:szCs w:val="21"/>
        </w:rPr>
        <w:t xml:space="preserve">.2  </w:t>
      </w:r>
      <w:r w:rsidR="00EE0314" w:rsidRPr="00142038">
        <w:rPr>
          <w:rFonts w:ascii="宋体" w:hAnsi="宋体" w:hint="eastAsia"/>
          <w:szCs w:val="21"/>
        </w:rPr>
        <w:t>洗消中心</w:t>
      </w:r>
      <w:r w:rsidR="00312B06" w:rsidRPr="00142038">
        <w:rPr>
          <w:rFonts w:ascii="宋体" w:hAnsi="宋体" w:hint="eastAsia"/>
          <w:szCs w:val="21"/>
        </w:rPr>
        <w:t>工作</w:t>
      </w:r>
      <w:r w:rsidR="00312B06" w:rsidRPr="00142038">
        <w:rPr>
          <w:rFonts w:ascii="宋体" w:hAnsi="宋体"/>
          <w:szCs w:val="21"/>
        </w:rPr>
        <w:t>人员应定期接受</w:t>
      </w:r>
      <w:r w:rsidR="00312B06" w:rsidRPr="00142038">
        <w:rPr>
          <w:rFonts w:ascii="宋体" w:hAnsi="宋体" w:hint="eastAsia"/>
          <w:szCs w:val="21"/>
        </w:rPr>
        <w:t>动物疫病防疫及检疫基本理论培训</w:t>
      </w:r>
      <w:r w:rsidR="002C3F3F" w:rsidRPr="00142038">
        <w:rPr>
          <w:rFonts w:ascii="宋体" w:hAnsi="宋体" w:hint="eastAsia"/>
          <w:szCs w:val="21"/>
        </w:rPr>
        <w:t>。</w:t>
      </w:r>
    </w:p>
    <w:p w:rsidR="00ED136D" w:rsidRPr="00142038" w:rsidRDefault="00584C49" w:rsidP="008F40DD">
      <w:pPr>
        <w:spacing w:before="156" w:line="300" w:lineRule="auto"/>
        <w:ind w:firstLineChars="0" w:firstLine="0"/>
        <w:rPr>
          <w:rFonts w:ascii="宋体" w:hAnsi="宋体"/>
          <w:szCs w:val="21"/>
        </w:rPr>
      </w:pPr>
      <w:r w:rsidRPr="00142038">
        <w:rPr>
          <w:rFonts w:ascii="黑体" w:eastAsia="黑体" w:hint="eastAsia"/>
          <w:szCs w:val="21"/>
        </w:rPr>
        <w:t>10</w:t>
      </w:r>
      <w:r w:rsidR="00204891" w:rsidRPr="00142038">
        <w:rPr>
          <w:rFonts w:ascii="黑体" w:eastAsia="黑体"/>
          <w:szCs w:val="21"/>
        </w:rPr>
        <w:t>.</w:t>
      </w:r>
      <w:r w:rsidR="00280E86" w:rsidRPr="00142038">
        <w:rPr>
          <w:rFonts w:ascii="黑体" w:eastAsia="黑体" w:hint="eastAsia"/>
          <w:szCs w:val="21"/>
        </w:rPr>
        <w:t>4</w:t>
      </w:r>
      <w:r w:rsidR="00204891" w:rsidRPr="00142038">
        <w:rPr>
          <w:rFonts w:ascii="黑体" w:eastAsia="黑体"/>
          <w:szCs w:val="21"/>
        </w:rPr>
        <w:t xml:space="preserve">.3  </w:t>
      </w:r>
      <w:r w:rsidR="00EF3265" w:rsidRPr="00142038">
        <w:rPr>
          <w:rFonts w:ascii="宋体" w:hAnsi="宋体" w:hint="eastAsia"/>
          <w:szCs w:val="21"/>
        </w:rPr>
        <w:t>一</w:t>
      </w:r>
      <w:r w:rsidR="002C3F3F" w:rsidRPr="00142038">
        <w:rPr>
          <w:rFonts w:ascii="宋体" w:hAnsi="宋体" w:hint="eastAsia"/>
          <w:szCs w:val="21"/>
        </w:rPr>
        <w:t>级</w:t>
      </w:r>
      <w:r w:rsidR="00EE0314" w:rsidRPr="00142038">
        <w:rPr>
          <w:rFonts w:ascii="宋体" w:hAnsi="宋体" w:hint="eastAsia"/>
          <w:szCs w:val="21"/>
        </w:rPr>
        <w:t>洗消中心</w:t>
      </w:r>
      <w:r w:rsidR="002C3F3F" w:rsidRPr="00142038">
        <w:rPr>
          <w:rFonts w:ascii="宋体" w:hAnsi="宋体" w:hint="eastAsia"/>
          <w:szCs w:val="21"/>
        </w:rPr>
        <w:t>技术人员和管理人员总</w:t>
      </w:r>
      <w:r w:rsidR="00FC4EA1" w:rsidRPr="00142038">
        <w:rPr>
          <w:rFonts w:ascii="宋体" w:hAnsi="宋体" w:hint="eastAsia"/>
          <w:szCs w:val="21"/>
        </w:rPr>
        <w:t>数宜为</w:t>
      </w:r>
      <w:r w:rsidR="00291C15" w:rsidRPr="00142038">
        <w:rPr>
          <w:rFonts w:ascii="宋体" w:hAnsi="宋体" w:hint="eastAsia"/>
          <w:szCs w:val="21"/>
        </w:rPr>
        <w:t>2</w:t>
      </w:r>
      <w:r w:rsidR="00493047" w:rsidRPr="00142038">
        <w:rPr>
          <w:rFonts w:ascii="宋体" w:hAnsi="宋体"/>
          <w:szCs w:val="21"/>
        </w:rPr>
        <w:t>人</w:t>
      </w:r>
      <w:r w:rsidR="0075426D" w:rsidRPr="00142038">
        <w:rPr>
          <w:rFonts w:ascii="宋体" w:hAnsi="宋体"/>
          <w:szCs w:val="21"/>
        </w:rPr>
        <w:t>～</w:t>
      </w:r>
      <w:r w:rsidR="00291C15" w:rsidRPr="00142038">
        <w:rPr>
          <w:rFonts w:ascii="宋体" w:hAnsi="宋体" w:hint="eastAsia"/>
          <w:szCs w:val="21"/>
        </w:rPr>
        <w:t>3</w:t>
      </w:r>
      <w:r w:rsidR="00A53792" w:rsidRPr="00142038">
        <w:rPr>
          <w:rFonts w:ascii="宋体" w:hAnsi="宋体"/>
          <w:szCs w:val="21"/>
        </w:rPr>
        <w:t>人，</w:t>
      </w:r>
      <w:r w:rsidR="00EF3265" w:rsidRPr="00142038">
        <w:rPr>
          <w:rFonts w:ascii="宋体" w:hAnsi="宋体" w:hint="eastAsia"/>
          <w:szCs w:val="21"/>
        </w:rPr>
        <w:t>二</w:t>
      </w:r>
      <w:r w:rsidR="00A53792" w:rsidRPr="00142038">
        <w:rPr>
          <w:rFonts w:ascii="宋体" w:hAnsi="宋体"/>
          <w:szCs w:val="21"/>
        </w:rPr>
        <w:t>级</w:t>
      </w:r>
      <w:r w:rsidR="00EE0314" w:rsidRPr="00142038">
        <w:rPr>
          <w:rFonts w:ascii="宋体" w:hAnsi="宋体"/>
          <w:szCs w:val="21"/>
        </w:rPr>
        <w:t>洗消中心</w:t>
      </w:r>
      <w:r w:rsidR="00FC4EA1" w:rsidRPr="00142038">
        <w:rPr>
          <w:rFonts w:ascii="宋体" w:hAnsi="宋体" w:hint="eastAsia"/>
          <w:szCs w:val="21"/>
        </w:rPr>
        <w:t>宜为</w:t>
      </w:r>
      <w:r w:rsidR="00991AC9" w:rsidRPr="00142038">
        <w:rPr>
          <w:rFonts w:ascii="宋体" w:hAnsi="宋体" w:hint="eastAsia"/>
          <w:szCs w:val="21"/>
        </w:rPr>
        <w:t>3</w:t>
      </w:r>
      <w:r w:rsidR="00493047" w:rsidRPr="00142038">
        <w:rPr>
          <w:rFonts w:ascii="宋体" w:hAnsi="宋体"/>
          <w:szCs w:val="21"/>
        </w:rPr>
        <w:t>人</w:t>
      </w:r>
      <w:r w:rsidR="00A53792" w:rsidRPr="00142038">
        <w:rPr>
          <w:rFonts w:ascii="宋体" w:hAnsi="宋体"/>
          <w:szCs w:val="21"/>
        </w:rPr>
        <w:t>～</w:t>
      </w:r>
      <w:r w:rsidR="00291C15" w:rsidRPr="00142038">
        <w:rPr>
          <w:rFonts w:ascii="宋体" w:hAnsi="宋体" w:hint="eastAsia"/>
          <w:szCs w:val="21"/>
        </w:rPr>
        <w:t>5</w:t>
      </w:r>
      <w:r w:rsidR="00A53792" w:rsidRPr="00142038">
        <w:rPr>
          <w:rFonts w:ascii="宋体" w:hAnsi="宋体"/>
          <w:szCs w:val="21"/>
        </w:rPr>
        <w:t>人，</w:t>
      </w:r>
      <w:r w:rsidR="00EF3265" w:rsidRPr="00142038">
        <w:rPr>
          <w:rFonts w:ascii="宋体" w:hAnsi="宋体" w:hint="eastAsia"/>
          <w:szCs w:val="21"/>
        </w:rPr>
        <w:t>三</w:t>
      </w:r>
      <w:r w:rsidR="00A53792" w:rsidRPr="00142038">
        <w:rPr>
          <w:rFonts w:ascii="宋体" w:hAnsi="宋体"/>
          <w:szCs w:val="21"/>
        </w:rPr>
        <w:t>级</w:t>
      </w:r>
      <w:r w:rsidR="00EE0314" w:rsidRPr="00142038">
        <w:rPr>
          <w:rFonts w:ascii="宋体" w:hAnsi="宋体"/>
          <w:szCs w:val="21"/>
        </w:rPr>
        <w:t>洗消中心</w:t>
      </w:r>
      <w:r w:rsidR="00FC4EA1" w:rsidRPr="00142038">
        <w:rPr>
          <w:rFonts w:ascii="宋体" w:hAnsi="宋体" w:hint="eastAsia"/>
          <w:szCs w:val="21"/>
        </w:rPr>
        <w:t>宜为</w:t>
      </w:r>
      <w:r w:rsidR="00991AC9" w:rsidRPr="00142038">
        <w:rPr>
          <w:rFonts w:ascii="宋体" w:hAnsi="宋体" w:hint="eastAsia"/>
          <w:szCs w:val="21"/>
        </w:rPr>
        <w:t>1</w:t>
      </w:r>
      <w:r w:rsidR="00493047" w:rsidRPr="00142038">
        <w:rPr>
          <w:rFonts w:ascii="宋体" w:hAnsi="宋体"/>
          <w:szCs w:val="21"/>
        </w:rPr>
        <w:t>人</w:t>
      </w:r>
      <w:r w:rsidR="00A53792" w:rsidRPr="00142038">
        <w:rPr>
          <w:rFonts w:ascii="宋体" w:hAnsi="宋体"/>
          <w:szCs w:val="21"/>
        </w:rPr>
        <w:t>～</w:t>
      </w:r>
      <w:r w:rsidR="00991AC9" w:rsidRPr="00142038">
        <w:rPr>
          <w:rFonts w:ascii="宋体" w:hAnsi="宋体" w:hint="eastAsia"/>
          <w:szCs w:val="21"/>
        </w:rPr>
        <w:t>2</w:t>
      </w:r>
      <w:r w:rsidR="00A53792" w:rsidRPr="00142038">
        <w:rPr>
          <w:rFonts w:ascii="宋体" w:hAnsi="宋体"/>
          <w:szCs w:val="21"/>
        </w:rPr>
        <w:t>人。</w:t>
      </w:r>
    </w:p>
    <w:p w:rsidR="00ED136D" w:rsidRPr="00142038" w:rsidRDefault="00ED136D" w:rsidP="008F40DD">
      <w:pPr>
        <w:spacing w:before="156" w:line="300" w:lineRule="auto"/>
        <w:ind w:firstLineChars="0" w:firstLine="0"/>
        <w:rPr>
          <w:rFonts w:ascii="宋体" w:hAnsi="宋体"/>
          <w:szCs w:val="21"/>
        </w:rPr>
      </w:pPr>
    </w:p>
    <w:p w:rsidR="00ED136D" w:rsidRPr="00142038" w:rsidRDefault="007B66F0" w:rsidP="008F40DD">
      <w:pPr>
        <w:spacing w:before="156" w:line="300" w:lineRule="auto"/>
        <w:ind w:firstLineChars="0" w:firstLine="0"/>
        <w:rPr>
          <w:rFonts w:ascii="宋体" w:hAnsi="宋体"/>
          <w:szCs w:val="21"/>
        </w:rPr>
      </w:pPr>
      <w:r w:rsidRPr="007B66F0">
        <w:rPr>
          <w:rFonts w:ascii="黑体" w:eastAsia="黑体"/>
          <w:b/>
          <w:noProof/>
          <w:szCs w:val="21"/>
        </w:rPr>
        <w:pict>
          <v:line id="Line 76" o:spid="_x0000_s1137" style="position:absolute;left:0;text-align:left;z-index:251660288;visibility:visible;mso-wrap-distance-top:-8e-5mm;mso-wrap-distance-bottom:-8e-5mm" from="140.1pt,13.15pt" to="25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"/>
        </w:pict>
      </w:r>
    </w:p>
    <w:p w:rsidR="001D6E22" w:rsidRPr="00142038" w:rsidRDefault="001D6E22" w:rsidP="008F40DD">
      <w:pPr>
        <w:spacing w:before="156" w:line="300" w:lineRule="auto"/>
        <w:ind w:firstLineChars="0" w:firstLine="0"/>
        <w:rPr>
          <w:rFonts w:ascii="黑体" w:eastAsia="黑体"/>
          <w:b/>
          <w:szCs w:val="21"/>
        </w:rPr>
      </w:pPr>
      <w:r w:rsidRPr="00142038">
        <w:rPr>
          <w:rFonts w:ascii="黑体" w:eastAsia="黑体"/>
          <w:b/>
          <w:szCs w:val="21"/>
        </w:rPr>
        <w:br w:type="page"/>
      </w:r>
    </w:p>
    <w:p w:rsidR="0036715C" w:rsidRPr="00142038" w:rsidRDefault="00156AAC" w:rsidP="00156AAC">
      <w:pPr>
        <w:spacing w:beforeLines="0" w:line="300" w:lineRule="auto"/>
        <w:ind w:firstLineChars="0" w:firstLine="0"/>
        <w:jc w:val="center"/>
        <w:rPr>
          <w:rFonts w:ascii="黑体" w:eastAsia="黑体"/>
          <w:b/>
          <w:szCs w:val="21"/>
        </w:rPr>
      </w:pPr>
      <w:r w:rsidRPr="00142038">
        <w:rPr>
          <w:rFonts w:ascii="黑体" w:eastAsia="黑体" w:hint="eastAsia"/>
          <w:b/>
          <w:szCs w:val="21"/>
        </w:rPr>
        <w:lastRenderedPageBreak/>
        <w:t>附录A</w:t>
      </w:r>
    </w:p>
    <w:p w:rsidR="00156AAC" w:rsidRPr="00142038" w:rsidRDefault="00156AAC" w:rsidP="00156AAC">
      <w:pPr>
        <w:spacing w:beforeLines="0" w:line="300" w:lineRule="auto"/>
        <w:ind w:firstLineChars="0" w:firstLine="0"/>
        <w:jc w:val="center"/>
        <w:rPr>
          <w:rFonts w:ascii="黑体" w:eastAsia="黑体"/>
          <w:b/>
          <w:szCs w:val="21"/>
        </w:rPr>
      </w:pPr>
      <w:r w:rsidRPr="00142038">
        <w:rPr>
          <w:rFonts w:ascii="黑体" w:eastAsia="黑体" w:hint="eastAsia"/>
          <w:b/>
          <w:szCs w:val="21"/>
        </w:rPr>
        <w:t>（资料性附录）</w:t>
      </w:r>
    </w:p>
    <w:p w:rsidR="00BB59B7" w:rsidRPr="00142038" w:rsidRDefault="00BB59B7" w:rsidP="00156AAC">
      <w:pPr>
        <w:spacing w:beforeLines="0" w:line="300" w:lineRule="auto"/>
        <w:ind w:firstLineChars="0" w:firstLine="0"/>
        <w:jc w:val="center"/>
        <w:rPr>
          <w:rFonts w:ascii="黑体" w:eastAsia="黑体"/>
          <w:b/>
          <w:szCs w:val="21"/>
        </w:rPr>
      </w:pPr>
      <w:r w:rsidRPr="00BB59B7">
        <w:rPr>
          <w:rFonts w:ascii="微软雅黑" w:eastAsia="微软雅黑" w:hAnsi="微软雅黑" w:cs="宋体" w:hint="eastAsia"/>
          <w:b/>
          <w:bCs/>
          <w:kern w:val="0"/>
          <w:szCs w:val="21"/>
        </w:rPr>
        <w:t>一级洗消中心设备技术参数表（手动模式）</w:t>
      </w:r>
    </w:p>
    <w:tbl>
      <w:tblPr>
        <w:tblW w:w="5006" w:type="pct"/>
        <w:tblInd w:w="-5" w:type="dxa"/>
        <w:tblLook w:val="04A0"/>
      </w:tblPr>
      <w:tblGrid>
        <w:gridCol w:w="598"/>
        <w:gridCol w:w="1734"/>
        <w:gridCol w:w="590"/>
        <w:gridCol w:w="5013"/>
        <w:gridCol w:w="597"/>
      </w:tblGrid>
      <w:tr w:rsidR="00142038" w:rsidRPr="00BB59B7" w:rsidTr="00BB59B7">
        <w:trPr>
          <w:trHeight w:val="39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数量</w:t>
            </w:r>
          </w:p>
        </w:tc>
      </w:tr>
      <w:tr w:rsidR="00142038" w:rsidRPr="00BB59B7" w:rsidTr="00BB59B7">
        <w:trPr>
          <w:trHeight w:val="40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电机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功率：7.5kW，电压：380V，级数：4级，高效电机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40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控制柜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触摸屏，防护等级IP55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40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泵头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最大压力25MPa，工作压力≥15MPa，流量≥20L/min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40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燃气锅炉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耐压25MPa，末端出水温度45~75℃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40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过滤器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不锈钢二级过滤器，滤袋孔径100μm，过水量3t/h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66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软化水装置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软化设备自动反冲洗功能，流量3T/H。</w:t>
            </w: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软化后硬度小于0.02mmol/L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补水箱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304不锈钢水箱，壁厚3mm，容量0.5T。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泵站框架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碳钢防腐框架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液压及传感元件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流量开关、调压阀、单向阀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燃气报警器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探测器加控制器QD6310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喷枪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AC4201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大手柄易触发补偿力喷枪，不锈钢防缠绕接头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直枪杆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90cm、15cm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弯枪杆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弯曲枪杆长度≥90cm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泡沫枪杆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发泡专用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角度喷嘴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0°、15°、25°、40°各1个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旋转喷嘴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旋转脉冲式高压喷嘴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橡胶管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长度≥25米，耐压≥25MPa，爆破压力≥70MPa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复合式配药系统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吸药比例1:50~1：200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清洗爬梯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平台高度2.5m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喷枪放置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不锈钢304喷枪放置架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胶管放置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不锈钢304胶管放置架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枪头放置架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不锈钢304枪头放置架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BB59B7" w:rsidTr="00BB59B7">
        <w:trPr>
          <w:trHeight w:val="3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自动底盘清洗系统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可移动式的，移动距离可控制（往复式）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66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底盘清洗圆盘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AC4201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压力：170bar、流量：21L/min、EG高效喷嘴、圆盘高度：9"</w:t>
            </w:r>
            <w:r w:rsidR="00AC4201" w:rsidRPr="0014203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，</w:t>
            </w: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前端万向轮 ，主材材质304不锈钢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9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人员和驾驶室消毒机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臭氧产生量≥20g/h，臭氧消毒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9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吸尘器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AC4201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功率≥1500W、4层过滤系统、气流量≥520/s、容量≥30L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BB59B7" w:rsidTr="00BB59B7">
        <w:trPr>
          <w:trHeight w:val="39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管路及固定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主管规格：20*2.5mm，304不锈钢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B7" w:rsidRPr="00BB59B7" w:rsidRDefault="00BB59B7" w:rsidP="00BB59B7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BB59B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50</w:t>
            </w:r>
          </w:p>
        </w:tc>
      </w:tr>
    </w:tbl>
    <w:p w:rsidR="001D6E22" w:rsidRPr="00142038" w:rsidRDefault="001D6E22" w:rsidP="000840DB">
      <w:pPr>
        <w:spacing w:beforeLines="0" w:line="300" w:lineRule="auto"/>
        <w:ind w:firstLineChars="0" w:firstLine="0"/>
        <w:jc w:val="center"/>
        <w:rPr>
          <w:b/>
        </w:rPr>
      </w:pPr>
    </w:p>
    <w:p w:rsidR="00AC4201" w:rsidRPr="00142038" w:rsidRDefault="00BB3A82" w:rsidP="000840DB">
      <w:pPr>
        <w:spacing w:beforeLines="0" w:line="300" w:lineRule="auto"/>
        <w:ind w:firstLineChars="0" w:firstLine="0"/>
        <w:jc w:val="center"/>
        <w:rPr>
          <w:rFonts w:ascii="微软雅黑" w:eastAsia="微软雅黑" w:hAnsi="微软雅黑" w:cs="宋体"/>
          <w:b/>
          <w:bCs/>
          <w:kern w:val="0"/>
          <w:szCs w:val="21"/>
        </w:rPr>
      </w:pPr>
      <w:r w:rsidRPr="00BB3A82">
        <w:rPr>
          <w:rFonts w:ascii="微软雅黑" w:eastAsia="微软雅黑" w:hAnsi="微软雅黑" w:cs="宋体" w:hint="eastAsia"/>
          <w:b/>
          <w:bCs/>
          <w:kern w:val="0"/>
          <w:szCs w:val="21"/>
        </w:rPr>
        <w:lastRenderedPageBreak/>
        <w:t>二级洗消中心设备</w:t>
      </w:r>
      <w:r w:rsidR="00AB0D36" w:rsidRPr="00142038">
        <w:rPr>
          <w:rFonts w:ascii="微软雅黑" w:eastAsia="微软雅黑" w:hAnsi="微软雅黑" w:cs="宋体" w:hint="eastAsia"/>
          <w:b/>
          <w:bCs/>
          <w:kern w:val="0"/>
          <w:szCs w:val="21"/>
        </w:rPr>
        <w:t>技术参数表</w:t>
      </w:r>
      <w:r w:rsidRPr="00BB3A82">
        <w:rPr>
          <w:rFonts w:ascii="微软雅黑" w:eastAsia="微软雅黑" w:hAnsi="微软雅黑" w:cs="宋体" w:hint="eastAsia"/>
          <w:b/>
          <w:bCs/>
          <w:kern w:val="0"/>
          <w:szCs w:val="21"/>
        </w:rPr>
        <w:t>（自动+手动模式）</w:t>
      </w:r>
    </w:p>
    <w:tbl>
      <w:tblPr>
        <w:tblW w:w="5000" w:type="pct"/>
        <w:tblLook w:val="04A0"/>
      </w:tblPr>
      <w:tblGrid>
        <w:gridCol w:w="521"/>
        <w:gridCol w:w="1803"/>
        <w:gridCol w:w="438"/>
        <w:gridCol w:w="5238"/>
        <w:gridCol w:w="522"/>
      </w:tblGrid>
      <w:tr w:rsidR="00142038" w:rsidRPr="00142038" w:rsidTr="00130A25">
        <w:trPr>
          <w:trHeight w:val="360"/>
          <w:tblHeader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3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数量</w:t>
            </w:r>
          </w:p>
        </w:tc>
      </w:tr>
      <w:tr w:rsidR="00142038" w:rsidRPr="00142038" w:rsidTr="00130A25">
        <w:trPr>
          <w:trHeight w:val="3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自动清洗设备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低速电机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4级高效电机；额定电压：380V；额定功率：≥35kW；低速大转矩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高压柱塞泵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高压柱塞泵压力：≥120bar；流量：≥150L/min；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变频器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变频器功率：≥35KW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传动装置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高压柱塞泵与电机传动装置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泵站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碳钢防腐处理，配备发动机专用减震垫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92D" w:rsidRPr="00F5492D" w:rsidRDefault="00F5492D" w:rsidP="00130A25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不锈钢二级过滤器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304不锈钢；耐压：≥0.5MPa；流量：≥10T/h；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一级过滤精度：≥100μm；二级过滤精度：≥50μm；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软化水装置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软化设备自动反冲洗功能，流量≥12T/h。软化后硬度&lt;0.02mmol/L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储水系统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储水装置304不锈钢，容量≥1.5t；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控制柜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触摸屏，箱体防护等级IP55，配备防护等级IP67工业级防水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99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检测系统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工业级防水光电传感器；防护等级IP67，24VDC，对射型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工业级防水磁感传感器；防护等级IP67，24VDC，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高精度磁感型，感应范围范围0.5~1cm，车身检测识别系统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线缆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专用高柔拖链线缆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核心连接旋转接头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304不锈钢材质，耐压≥200bar；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入口分液口数量：≥3；出口分液口数量：≥3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高压管件及三通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304不锈钢材质，耐压≥200bar；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专用高压高柔软管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专用高柔拖链橡胶管，耐压≥150bar；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多层钢丝编制，爆破压力为工作压力3~4倍；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40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高压异型悬臂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304不锈钢材质，异位水刀结构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设备框架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整体热镀锌材质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伺服行走机构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防水伺服电机前后、左右、旋转三轴联动，高精度减速机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轴承、同步轮、同步带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专业定制高强度同步轮、高强度同步带等、导向尼龙轮等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液体配比系统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自动多种液体高精度配比；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自动底盘清洗系统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可移动式的，移动距离可控制（往复式）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手动底盘清洗圆盘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压力≥250KG，流量≥15L/M，EG高效喷嘴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 w:type="page"/>
              <w:t>前端万向轮 伸开长度达≥5m，主材材质304不锈钢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二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手动清洗设备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 xml:space="preserve">　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电机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功率：7.5kW，电压：380V，级数：4级，高效电机，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泵头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最大压力25MPa，工作压力≥15MPa，流量≥20L/min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燃气锅炉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耐压25MPa，末端出水温度45℃~75℃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泵站框架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碳钢防腐框架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液压及传感元件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压力变送器、流量开关、调压阀、单向阀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燃气报警器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探测器加控制器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喷枪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大手柄易触发补偿力喷枪，快速连接系统，不锈钢防缠绕接头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直枪杆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90cm、15cm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弯枪杆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弯曲枪杆长度≥90cm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泡沫枪杆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发泡专用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角度喷嘴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0°、15°、25°、40°各1个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旋转喷嘴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旋转脉冲式高压喷嘴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橡胶管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长度≥25米，耐压≥25MPa，爆破压力≥70MPa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复合式配药系统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吸药比例1:50~1：200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人员和驾驶室消毒机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臭氧产生量≥20g/h，臭氧消毒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吸尘器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功率≥1500W、4层过滤系统、气流量≥520/s、尘桶容量≥30L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管路及固定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主管规格：20*2.5mm，304不锈钢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142038" w:rsidRPr="00142038" w:rsidTr="00130A25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三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自动烘干设备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 xml:space="preserve">　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燃烧组件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可调节燃烧头，输出功率可调节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燃烧室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护板壁厚≥1.5mm，支撑主框架壁厚≥4mm，碳钢材质防腐处理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护火筒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不锈钢材质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燃烧室内壁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不锈钢燃烧室内壁，壁厚≥1mm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保温隔热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硅酸铝，壁厚≥100mm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助燃风机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电压：380V，功率≥3.5kW，噪音：70~85dB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风压:5.5~8.0kpa 风量:1140~1380m³/h ， 铸铝材料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循环高温风机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功率37kW，转速1450r/min，风量：30000~45000m³/h ，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工作温度：250℃，一体化设备，叶轮304不锈钢、外壳碳钢喷涂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风机电机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4级高效电机，额定电压：380V；额定功率≥35kW；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底座及传动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碳钢喷涂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出风臂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壁厚1.35，自动行走吹向车厢内部，碳钢防腐处理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回风管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碳钢防腐处理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吊顶轨道及行车行走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热镀锌材质吊顶轨道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6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底部送风风机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功率：4kW，转速：1450r/min，风量：8500~12000</w:t>
            </w: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风压：1000~1500，材质：304不锈钢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竖直送风风道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碳钢防腐处理，耐温：≥150度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散流器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尺寸：350*350，加厚型，材质：Q235热镀锌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热交换装置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电压：220V/50Hz，风量2500m³/h，换热率30~60%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控制柜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触摸屏，防护等级IP55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温度探测器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检测温度0℃~100℃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可燃气体检测器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耐高温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30A25">
        <w:trPr>
          <w:trHeight w:val="33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烟雾报警器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设备房防火检测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2D" w:rsidRPr="00F5492D" w:rsidRDefault="00F5492D" w:rsidP="00F5492D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F5492D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</w:tr>
    </w:tbl>
    <w:p w:rsidR="001D6E22" w:rsidRPr="00142038" w:rsidRDefault="001D6E22" w:rsidP="00040407">
      <w:pPr>
        <w:spacing w:before="156"/>
        <w:ind w:firstLine="422"/>
        <w:jc w:val="center"/>
        <w:rPr>
          <w:b/>
        </w:rPr>
      </w:pPr>
    </w:p>
    <w:p w:rsidR="00F5492D" w:rsidRPr="00142038" w:rsidRDefault="00AB0D36" w:rsidP="00040407">
      <w:pPr>
        <w:spacing w:before="156"/>
        <w:ind w:firstLine="420"/>
        <w:jc w:val="center"/>
        <w:rPr>
          <w:b/>
        </w:rPr>
      </w:pPr>
      <w:r w:rsidRPr="00142038">
        <w:rPr>
          <w:rFonts w:ascii="微软雅黑" w:eastAsia="微软雅黑" w:hAnsi="微软雅黑" w:cs="宋体" w:hint="eastAsia"/>
          <w:b/>
          <w:bCs/>
          <w:kern w:val="0"/>
          <w:szCs w:val="21"/>
        </w:rPr>
        <w:t>三</w:t>
      </w:r>
      <w:r w:rsidRPr="00142038">
        <w:rPr>
          <w:rFonts w:ascii="微软雅黑" w:eastAsia="微软雅黑" w:hAnsi="微软雅黑" w:cs="宋体"/>
          <w:b/>
          <w:bCs/>
          <w:kern w:val="0"/>
          <w:szCs w:val="21"/>
        </w:rPr>
        <w:t>级洗消中心</w:t>
      </w:r>
      <w:r w:rsidRPr="00142038">
        <w:rPr>
          <w:rFonts w:ascii="微软雅黑" w:eastAsia="微软雅黑" w:hAnsi="微软雅黑" w:cs="宋体" w:hint="eastAsia"/>
          <w:b/>
          <w:bCs/>
          <w:kern w:val="0"/>
          <w:szCs w:val="21"/>
        </w:rPr>
        <w:t>技术参数表（</w:t>
      </w:r>
      <w:r w:rsidRPr="00142038">
        <w:rPr>
          <w:rFonts w:ascii="微软雅黑" w:eastAsia="微软雅黑" w:hAnsi="微软雅黑" w:cs="宋体"/>
          <w:b/>
          <w:bCs/>
          <w:kern w:val="0"/>
          <w:szCs w:val="21"/>
        </w:rPr>
        <w:t>手动模式）</w:t>
      </w:r>
    </w:p>
    <w:tbl>
      <w:tblPr>
        <w:tblW w:w="5000" w:type="pct"/>
        <w:tblLook w:val="04A0"/>
      </w:tblPr>
      <w:tblGrid>
        <w:gridCol w:w="586"/>
        <w:gridCol w:w="1447"/>
        <w:gridCol w:w="583"/>
        <w:gridCol w:w="5321"/>
        <w:gridCol w:w="585"/>
      </w:tblGrid>
      <w:tr w:rsidR="00142038" w:rsidRPr="00AB0D36" w:rsidTr="00187CF6">
        <w:trPr>
          <w:trHeight w:val="49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3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数量</w:t>
            </w:r>
          </w:p>
        </w:tc>
      </w:tr>
      <w:tr w:rsidR="00142038" w:rsidRPr="00142038" w:rsidTr="00187CF6">
        <w:trPr>
          <w:trHeight w:val="66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移动式高压热水机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高压柱塞泵压力≥200bar，流量≥15L/min，功率≥5.5kW</w:t>
            </w: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电压：380V ，出口温度：50°C~70°C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喷枪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大手柄易触发补偿力喷枪，快速连接系统，不锈钢防缠绕接头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直枪杆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90cm、15cm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弯枪杆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弯曲枪杆长度≥90cm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泡沫枪杆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发泡专用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角度喷嘴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0°、15°、25°、40°各1个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旋转喷嘴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旋转脉冲式高压喷嘴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AB0D36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橡胶管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根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长度≥25米，耐压≥25MPa，爆破压力≥70MPa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AB0D36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过滤软化水装置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流量≥1t/h，过滤精度≥80μm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AB0D36" w:rsidTr="00187CF6">
        <w:trPr>
          <w:trHeight w:val="645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底盘清洗圆盘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压力≥250bar、流量≥15L/min、EG高效喷嘴、圆盘高度：9"</w:t>
            </w: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  <w:t>前端万向轮 ，主材材质304不锈钢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142038" w:rsidRPr="00142038" w:rsidTr="00187CF6">
        <w:trPr>
          <w:trHeight w:val="42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配药系统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3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复合吸药器、药桶放置架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D36" w:rsidRPr="00AB0D36" w:rsidRDefault="00AB0D36" w:rsidP="00AB0D36">
            <w:pPr>
              <w:widowControl/>
              <w:spacing w:beforeLines="0" w:line="240" w:lineRule="auto"/>
              <w:ind w:firstLineChars="0" w:firstLine="0"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AB0D3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</w:tr>
    </w:tbl>
    <w:p w:rsidR="00F5492D" w:rsidRPr="00142038" w:rsidRDefault="00F5492D" w:rsidP="00040407">
      <w:pPr>
        <w:spacing w:before="156"/>
        <w:ind w:firstLine="422"/>
        <w:jc w:val="center"/>
        <w:rPr>
          <w:b/>
        </w:rPr>
      </w:pPr>
    </w:p>
    <w:p w:rsidR="00F5492D" w:rsidRPr="00142038" w:rsidRDefault="00F5492D" w:rsidP="00040407">
      <w:pPr>
        <w:spacing w:before="156"/>
        <w:ind w:firstLine="422"/>
        <w:jc w:val="center"/>
        <w:rPr>
          <w:b/>
        </w:rPr>
      </w:pPr>
    </w:p>
    <w:p w:rsidR="009238B0" w:rsidRPr="00142038" w:rsidRDefault="007B66F0" w:rsidP="0036715C">
      <w:pPr>
        <w:spacing w:beforeLines="0" w:line="300" w:lineRule="auto"/>
        <w:ind w:firstLineChars="0" w:firstLine="0"/>
        <w:jc w:val="center"/>
        <w:rPr>
          <w:rFonts w:ascii="宋体" w:hAnsi="宋体"/>
        </w:rPr>
      </w:pPr>
      <w:r w:rsidRPr="007B66F0">
        <w:rPr>
          <w:noProof/>
          <w:kern w:val="0"/>
          <w:szCs w:val="21"/>
        </w:rPr>
      </w:r>
      <w:r w:rsidRPr="007B66F0">
        <w:rPr>
          <w:noProof/>
          <w:kern w:val="0"/>
          <w:szCs w:val="21"/>
        </w:rPr>
        <w:pict>
          <v:group id="画布 70" o:spid="_x0000_s1134" editas="canvas" style="width:115.5pt;height:20.95pt;mso-position-horizontal-relative:char;mso-position-vertical-relative:line" coordsize="14668,26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6" type="#_x0000_t75" style="position:absolute;width:14668;height:2660;visibility:visible">
              <v:fill o:detectmouseclick="t"/>
              <v:path o:connecttype="none"/>
            </v:shape>
            <v:line id="Line 72" o:spid="_x0000_s1135" style="position:absolute;visibility:visible" from="1333,1670" to="13335,1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"/>
            <w10:wrap type="none"/>
            <w10:anchorlock/>
          </v:group>
        </w:pict>
      </w:r>
    </w:p>
    <w:sectPr w:rsidR="009238B0" w:rsidRPr="00142038" w:rsidSect="00531ADC">
      <w:footerReference w:type="defaul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308" w:rsidRDefault="007D6308">
      <w:pPr>
        <w:spacing w:before="120"/>
        <w:ind w:firstLine="420"/>
      </w:pPr>
      <w:r>
        <w:separator/>
      </w:r>
    </w:p>
  </w:endnote>
  <w:endnote w:type="continuationSeparator" w:id="1">
    <w:p w:rsidR="007D6308" w:rsidRDefault="007D6308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0" w:rsidRDefault="00251620" w:rsidP="000D2ADF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1958166"/>
      <w:docPartObj>
        <w:docPartGallery w:val="Page Numbers (Bottom of Page)"/>
        <w:docPartUnique/>
      </w:docPartObj>
    </w:sdtPr>
    <w:sdtContent>
      <w:p w:rsidR="00251620" w:rsidRDefault="007B66F0">
        <w:pPr>
          <w:pStyle w:val="a6"/>
          <w:spacing w:before="120"/>
          <w:ind w:firstLine="360"/>
          <w:jc w:val="right"/>
        </w:pPr>
        <w:r w:rsidRPr="007B66F0">
          <w:fldChar w:fldCharType="begin"/>
        </w:r>
        <w:r w:rsidR="00251620">
          <w:instrText>PAGE   \* MERGEFORMAT</w:instrText>
        </w:r>
        <w:r w:rsidRPr="007B66F0">
          <w:fldChar w:fldCharType="separate"/>
        </w:r>
        <w:r w:rsidR="002008F2" w:rsidRPr="002008F2">
          <w:rPr>
            <w:noProof/>
            <w:lang w:val="zh-CN"/>
          </w:rPr>
          <w:t>III</w:t>
        </w:r>
        <w:r>
          <w:rPr>
            <w:noProof/>
            <w:lang w:val="zh-CN"/>
          </w:rPr>
          <w:fldChar w:fldCharType="end"/>
        </w:r>
      </w:p>
    </w:sdtContent>
  </w:sdt>
  <w:p w:rsidR="00251620" w:rsidRPr="00FC095A" w:rsidRDefault="00251620" w:rsidP="00FC095A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0" w:rsidRDefault="00251620" w:rsidP="000D2ADF">
    <w:pPr>
      <w:pStyle w:val="a6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0" w:rsidRDefault="007B66F0" w:rsidP="00FC095A">
    <w:pPr>
      <w:pStyle w:val="a6"/>
      <w:spacing w:before="120"/>
      <w:ind w:firstLine="360"/>
      <w:jc w:val="center"/>
    </w:pPr>
    <w:r w:rsidRPr="007B66F0">
      <w:fldChar w:fldCharType="begin"/>
    </w:r>
    <w:r w:rsidR="00251620">
      <w:instrText>PAGE   \* MERGEFORMAT</w:instrText>
    </w:r>
    <w:r w:rsidRPr="007B66F0">
      <w:fldChar w:fldCharType="separate"/>
    </w:r>
    <w:r w:rsidR="002008F2" w:rsidRPr="002008F2">
      <w:rPr>
        <w:noProof/>
        <w:lang w:val="zh-CN"/>
      </w:rPr>
      <w:t>14</w:t>
    </w:r>
    <w:r>
      <w:rPr>
        <w:noProof/>
        <w:lang w:val="zh-CN"/>
      </w:rPr>
      <w:fldChar w:fldCharType="end"/>
    </w:r>
  </w:p>
  <w:p w:rsidR="00251620" w:rsidRPr="00FC095A" w:rsidRDefault="00251620" w:rsidP="00FC095A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308" w:rsidRDefault="007D6308">
      <w:pPr>
        <w:spacing w:before="120"/>
        <w:ind w:firstLine="420"/>
      </w:pPr>
      <w:r>
        <w:separator/>
      </w:r>
    </w:p>
  </w:footnote>
  <w:footnote w:type="continuationSeparator" w:id="1">
    <w:p w:rsidR="007D6308" w:rsidRDefault="007D6308">
      <w:pPr>
        <w:spacing w:before="120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0" w:rsidRDefault="00251620" w:rsidP="000D2ADF">
    <w:pPr>
      <w:pStyle w:val="afb"/>
      <w:spacing w:before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0" w:rsidRPr="00C1585E" w:rsidRDefault="00251620" w:rsidP="00C1585E">
    <w:pPr>
      <w:spacing w:before="120"/>
      <w:ind w:left="42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0" w:rsidRDefault="00251620" w:rsidP="000D2ADF">
    <w:pPr>
      <w:pStyle w:val="afb"/>
      <w:spacing w:before="12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64C3"/>
    <w:multiLevelType w:val="multilevel"/>
    <w:tmpl w:val="C78605F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黑体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黑体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黑体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黑体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黑体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黑体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黑体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黑体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黑体" w:hint="default"/>
      </w:rPr>
    </w:lvl>
  </w:abstractNum>
  <w:abstractNum w:abstractNumId="1">
    <w:nsid w:val="3DAB16D3"/>
    <w:multiLevelType w:val="multilevel"/>
    <w:tmpl w:val="8528E6D8"/>
    <w:lvl w:ilvl="0">
      <w:start w:val="1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ascii="黑体" w:eastAsia="黑体" w:hint="eastAsia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630"/>
      </w:pPr>
      <w:rPr>
        <w:rFonts w:ascii="黑体" w:eastAsia="黑体" w:hint="eastAsia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ascii="黑体" w:eastAsia="黑体" w:hint="eastAsi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ascii="黑体" w:eastAsia="黑体" w:hint="eastAsia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ascii="黑体" w:eastAsia="黑体" w:hint="eastAsia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ascii="黑体" w:eastAsia="黑体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ascii="黑体" w:eastAsia="黑体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ascii="黑体" w:eastAsia="黑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ascii="黑体" w:eastAsia="黑体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152"/>
    <w:rsid w:val="000033AD"/>
    <w:rsid w:val="000036FD"/>
    <w:rsid w:val="00003E52"/>
    <w:rsid w:val="00005C26"/>
    <w:rsid w:val="0000679B"/>
    <w:rsid w:val="00007783"/>
    <w:rsid w:val="00016213"/>
    <w:rsid w:val="000169CA"/>
    <w:rsid w:val="00017A8D"/>
    <w:rsid w:val="000216E5"/>
    <w:rsid w:val="000217A4"/>
    <w:rsid w:val="00022165"/>
    <w:rsid w:val="000253E4"/>
    <w:rsid w:val="0002580F"/>
    <w:rsid w:val="000264EE"/>
    <w:rsid w:val="00027775"/>
    <w:rsid w:val="000279F4"/>
    <w:rsid w:val="00030E3D"/>
    <w:rsid w:val="00034B8B"/>
    <w:rsid w:val="00034F31"/>
    <w:rsid w:val="00040407"/>
    <w:rsid w:val="00042894"/>
    <w:rsid w:val="0004345A"/>
    <w:rsid w:val="000437B3"/>
    <w:rsid w:val="000441E8"/>
    <w:rsid w:val="00045903"/>
    <w:rsid w:val="00045C04"/>
    <w:rsid w:val="0004609C"/>
    <w:rsid w:val="000512E9"/>
    <w:rsid w:val="00053B04"/>
    <w:rsid w:val="00055279"/>
    <w:rsid w:val="00055332"/>
    <w:rsid w:val="0005681D"/>
    <w:rsid w:val="00056A90"/>
    <w:rsid w:val="00061952"/>
    <w:rsid w:val="00062937"/>
    <w:rsid w:val="0006342F"/>
    <w:rsid w:val="00063E00"/>
    <w:rsid w:val="00063EF7"/>
    <w:rsid w:val="00066969"/>
    <w:rsid w:val="000705B1"/>
    <w:rsid w:val="00072275"/>
    <w:rsid w:val="000725E1"/>
    <w:rsid w:val="00072D4D"/>
    <w:rsid w:val="00072D57"/>
    <w:rsid w:val="00073FBF"/>
    <w:rsid w:val="000741FD"/>
    <w:rsid w:val="0007590E"/>
    <w:rsid w:val="00075A6C"/>
    <w:rsid w:val="00075A7D"/>
    <w:rsid w:val="00075A91"/>
    <w:rsid w:val="00076FB6"/>
    <w:rsid w:val="00080666"/>
    <w:rsid w:val="000807B4"/>
    <w:rsid w:val="00080ECC"/>
    <w:rsid w:val="00081440"/>
    <w:rsid w:val="000819D2"/>
    <w:rsid w:val="000840DB"/>
    <w:rsid w:val="00084501"/>
    <w:rsid w:val="000854C1"/>
    <w:rsid w:val="00090917"/>
    <w:rsid w:val="00090F71"/>
    <w:rsid w:val="00091A0B"/>
    <w:rsid w:val="00095F32"/>
    <w:rsid w:val="00097CCB"/>
    <w:rsid w:val="000A0918"/>
    <w:rsid w:val="000A0D85"/>
    <w:rsid w:val="000A2E6D"/>
    <w:rsid w:val="000A52C8"/>
    <w:rsid w:val="000A7DC1"/>
    <w:rsid w:val="000B2AA1"/>
    <w:rsid w:val="000B2F5B"/>
    <w:rsid w:val="000B4BD1"/>
    <w:rsid w:val="000B5BCC"/>
    <w:rsid w:val="000B7AB4"/>
    <w:rsid w:val="000C342B"/>
    <w:rsid w:val="000C3791"/>
    <w:rsid w:val="000C7368"/>
    <w:rsid w:val="000C7964"/>
    <w:rsid w:val="000D0F0A"/>
    <w:rsid w:val="000D1993"/>
    <w:rsid w:val="000D218D"/>
    <w:rsid w:val="000D2ADF"/>
    <w:rsid w:val="000D76FC"/>
    <w:rsid w:val="000E18FA"/>
    <w:rsid w:val="000E2267"/>
    <w:rsid w:val="000E254F"/>
    <w:rsid w:val="000E2BF4"/>
    <w:rsid w:val="000E4F96"/>
    <w:rsid w:val="000E64F7"/>
    <w:rsid w:val="000E6B95"/>
    <w:rsid w:val="000E6F33"/>
    <w:rsid w:val="000F23C3"/>
    <w:rsid w:val="000F3288"/>
    <w:rsid w:val="000F3741"/>
    <w:rsid w:val="000F3E9C"/>
    <w:rsid w:val="000F4DBF"/>
    <w:rsid w:val="000F51E8"/>
    <w:rsid w:val="000F6789"/>
    <w:rsid w:val="000F7282"/>
    <w:rsid w:val="000F758C"/>
    <w:rsid w:val="00101521"/>
    <w:rsid w:val="00102EDE"/>
    <w:rsid w:val="00107257"/>
    <w:rsid w:val="00107737"/>
    <w:rsid w:val="00107CAD"/>
    <w:rsid w:val="00110625"/>
    <w:rsid w:val="001107FA"/>
    <w:rsid w:val="00110B97"/>
    <w:rsid w:val="00111121"/>
    <w:rsid w:val="001129FE"/>
    <w:rsid w:val="00112C52"/>
    <w:rsid w:val="00114423"/>
    <w:rsid w:val="00115453"/>
    <w:rsid w:val="00123886"/>
    <w:rsid w:val="001238B0"/>
    <w:rsid w:val="001253D5"/>
    <w:rsid w:val="00126F85"/>
    <w:rsid w:val="00127094"/>
    <w:rsid w:val="00130A25"/>
    <w:rsid w:val="00131220"/>
    <w:rsid w:val="0013394B"/>
    <w:rsid w:val="00135A40"/>
    <w:rsid w:val="00135AC7"/>
    <w:rsid w:val="00136E97"/>
    <w:rsid w:val="00137CFA"/>
    <w:rsid w:val="00140C29"/>
    <w:rsid w:val="00142038"/>
    <w:rsid w:val="00146363"/>
    <w:rsid w:val="00146EB4"/>
    <w:rsid w:val="001514F8"/>
    <w:rsid w:val="0015173D"/>
    <w:rsid w:val="00151F7F"/>
    <w:rsid w:val="0015324C"/>
    <w:rsid w:val="001547EA"/>
    <w:rsid w:val="00154C2F"/>
    <w:rsid w:val="001562CA"/>
    <w:rsid w:val="00156448"/>
    <w:rsid w:val="00156AAC"/>
    <w:rsid w:val="0015769C"/>
    <w:rsid w:val="001577CA"/>
    <w:rsid w:val="001618DD"/>
    <w:rsid w:val="001621B2"/>
    <w:rsid w:val="00162D42"/>
    <w:rsid w:val="00163012"/>
    <w:rsid w:val="001646FA"/>
    <w:rsid w:val="00165C2F"/>
    <w:rsid w:val="00166294"/>
    <w:rsid w:val="00166F38"/>
    <w:rsid w:val="00170AEB"/>
    <w:rsid w:val="001775F9"/>
    <w:rsid w:val="00177A9E"/>
    <w:rsid w:val="00177C33"/>
    <w:rsid w:val="00180765"/>
    <w:rsid w:val="00180EBA"/>
    <w:rsid w:val="00181DFD"/>
    <w:rsid w:val="00182B7B"/>
    <w:rsid w:val="00182D96"/>
    <w:rsid w:val="00183654"/>
    <w:rsid w:val="00186610"/>
    <w:rsid w:val="001873BC"/>
    <w:rsid w:val="0018756B"/>
    <w:rsid w:val="00187CF6"/>
    <w:rsid w:val="00187D8E"/>
    <w:rsid w:val="00187E6D"/>
    <w:rsid w:val="001901E1"/>
    <w:rsid w:val="00190282"/>
    <w:rsid w:val="00190DD2"/>
    <w:rsid w:val="001922D0"/>
    <w:rsid w:val="001927D9"/>
    <w:rsid w:val="001934D1"/>
    <w:rsid w:val="00193A05"/>
    <w:rsid w:val="00193B94"/>
    <w:rsid w:val="00195DF5"/>
    <w:rsid w:val="001A0029"/>
    <w:rsid w:val="001A3C6E"/>
    <w:rsid w:val="001A4687"/>
    <w:rsid w:val="001A5D27"/>
    <w:rsid w:val="001A6F9D"/>
    <w:rsid w:val="001B0842"/>
    <w:rsid w:val="001B14F9"/>
    <w:rsid w:val="001B217C"/>
    <w:rsid w:val="001B260B"/>
    <w:rsid w:val="001B2677"/>
    <w:rsid w:val="001B3056"/>
    <w:rsid w:val="001B41F8"/>
    <w:rsid w:val="001B5B36"/>
    <w:rsid w:val="001B66FE"/>
    <w:rsid w:val="001B7A05"/>
    <w:rsid w:val="001C09BB"/>
    <w:rsid w:val="001C1AB1"/>
    <w:rsid w:val="001C2779"/>
    <w:rsid w:val="001C2BDD"/>
    <w:rsid w:val="001C566D"/>
    <w:rsid w:val="001C6801"/>
    <w:rsid w:val="001C6A13"/>
    <w:rsid w:val="001C7B4E"/>
    <w:rsid w:val="001C7E0C"/>
    <w:rsid w:val="001D0B77"/>
    <w:rsid w:val="001D2005"/>
    <w:rsid w:val="001D2B3C"/>
    <w:rsid w:val="001D4167"/>
    <w:rsid w:val="001D6E22"/>
    <w:rsid w:val="001E1153"/>
    <w:rsid w:val="001E15A3"/>
    <w:rsid w:val="001E20F3"/>
    <w:rsid w:val="001E2427"/>
    <w:rsid w:val="001E2883"/>
    <w:rsid w:val="001E2C90"/>
    <w:rsid w:val="001E392F"/>
    <w:rsid w:val="001E6066"/>
    <w:rsid w:val="001E7A80"/>
    <w:rsid w:val="001E7E88"/>
    <w:rsid w:val="001F0C6B"/>
    <w:rsid w:val="001F1093"/>
    <w:rsid w:val="001F1D0F"/>
    <w:rsid w:val="001F3413"/>
    <w:rsid w:val="001F38A2"/>
    <w:rsid w:val="001F5E16"/>
    <w:rsid w:val="001F722A"/>
    <w:rsid w:val="001F790F"/>
    <w:rsid w:val="002008F2"/>
    <w:rsid w:val="0020170F"/>
    <w:rsid w:val="002018B4"/>
    <w:rsid w:val="00202BCB"/>
    <w:rsid w:val="00202DE0"/>
    <w:rsid w:val="00202F9F"/>
    <w:rsid w:val="002036C4"/>
    <w:rsid w:val="002041A3"/>
    <w:rsid w:val="00204891"/>
    <w:rsid w:val="0020648B"/>
    <w:rsid w:val="00211305"/>
    <w:rsid w:val="00211580"/>
    <w:rsid w:val="0021198F"/>
    <w:rsid w:val="0021251A"/>
    <w:rsid w:val="0021362C"/>
    <w:rsid w:val="00215169"/>
    <w:rsid w:val="00216BF5"/>
    <w:rsid w:val="002173A2"/>
    <w:rsid w:val="00223C10"/>
    <w:rsid w:val="0022634D"/>
    <w:rsid w:val="00226E5A"/>
    <w:rsid w:val="00230781"/>
    <w:rsid w:val="00233454"/>
    <w:rsid w:val="00234967"/>
    <w:rsid w:val="00240740"/>
    <w:rsid w:val="00240DF0"/>
    <w:rsid w:val="00241B44"/>
    <w:rsid w:val="00243A44"/>
    <w:rsid w:val="00244A33"/>
    <w:rsid w:val="002456A3"/>
    <w:rsid w:val="00245E1C"/>
    <w:rsid w:val="002477EB"/>
    <w:rsid w:val="00247B65"/>
    <w:rsid w:val="00251620"/>
    <w:rsid w:val="0025318E"/>
    <w:rsid w:val="00253A8B"/>
    <w:rsid w:val="002546AC"/>
    <w:rsid w:val="00254B73"/>
    <w:rsid w:val="00254E10"/>
    <w:rsid w:val="00262191"/>
    <w:rsid w:val="002622EB"/>
    <w:rsid w:val="00262749"/>
    <w:rsid w:val="00263083"/>
    <w:rsid w:val="00263B5A"/>
    <w:rsid w:val="0026433F"/>
    <w:rsid w:val="00266864"/>
    <w:rsid w:val="00272900"/>
    <w:rsid w:val="00273B92"/>
    <w:rsid w:val="002747EF"/>
    <w:rsid w:val="0027485C"/>
    <w:rsid w:val="00275AB0"/>
    <w:rsid w:val="00275B1F"/>
    <w:rsid w:val="002773ED"/>
    <w:rsid w:val="00280E86"/>
    <w:rsid w:val="00283F69"/>
    <w:rsid w:val="00284707"/>
    <w:rsid w:val="0028692A"/>
    <w:rsid w:val="00290E29"/>
    <w:rsid w:val="00291C15"/>
    <w:rsid w:val="00292773"/>
    <w:rsid w:val="00292F0B"/>
    <w:rsid w:val="002943A1"/>
    <w:rsid w:val="002943B4"/>
    <w:rsid w:val="00294A24"/>
    <w:rsid w:val="00295FC6"/>
    <w:rsid w:val="00296875"/>
    <w:rsid w:val="00297DEA"/>
    <w:rsid w:val="002A01D7"/>
    <w:rsid w:val="002A0590"/>
    <w:rsid w:val="002A28C3"/>
    <w:rsid w:val="002A3F75"/>
    <w:rsid w:val="002A4F86"/>
    <w:rsid w:val="002A5F6D"/>
    <w:rsid w:val="002A6723"/>
    <w:rsid w:val="002A67ED"/>
    <w:rsid w:val="002A737A"/>
    <w:rsid w:val="002B0710"/>
    <w:rsid w:val="002B205D"/>
    <w:rsid w:val="002B25E2"/>
    <w:rsid w:val="002B4257"/>
    <w:rsid w:val="002B4816"/>
    <w:rsid w:val="002B4C64"/>
    <w:rsid w:val="002B55B6"/>
    <w:rsid w:val="002B5BF3"/>
    <w:rsid w:val="002B668F"/>
    <w:rsid w:val="002B6CEB"/>
    <w:rsid w:val="002B6FA1"/>
    <w:rsid w:val="002B7D67"/>
    <w:rsid w:val="002B7E82"/>
    <w:rsid w:val="002C058F"/>
    <w:rsid w:val="002C0D5D"/>
    <w:rsid w:val="002C2609"/>
    <w:rsid w:val="002C3749"/>
    <w:rsid w:val="002C3F3F"/>
    <w:rsid w:val="002C4560"/>
    <w:rsid w:val="002C4896"/>
    <w:rsid w:val="002C4BFC"/>
    <w:rsid w:val="002C54EE"/>
    <w:rsid w:val="002C65A8"/>
    <w:rsid w:val="002D0141"/>
    <w:rsid w:val="002D0301"/>
    <w:rsid w:val="002D0905"/>
    <w:rsid w:val="002D1B4E"/>
    <w:rsid w:val="002D550D"/>
    <w:rsid w:val="002D6BD7"/>
    <w:rsid w:val="002E012C"/>
    <w:rsid w:val="002E049C"/>
    <w:rsid w:val="002E12DF"/>
    <w:rsid w:val="002E159E"/>
    <w:rsid w:val="002E1ADD"/>
    <w:rsid w:val="002E29C6"/>
    <w:rsid w:val="002E3B4C"/>
    <w:rsid w:val="002E653D"/>
    <w:rsid w:val="002E6723"/>
    <w:rsid w:val="002E6A76"/>
    <w:rsid w:val="002E7274"/>
    <w:rsid w:val="002F089C"/>
    <w:rsid w:val="002F180B"/>
    <w:rsid w:val="002F264F"/>
    <w:rsid w:val="002F6B55"/>
    <w:rsid w:val="002F7273"/>
    <w:rsid w:val="002F7438"/>
    <w:rsid w:val="002F7F82"/>
    <w:rsid w:val="003037CB"/>
    <w:rsid w:val="00304011"/>
    <w:rsid w:val="00305685"/>
    <w:rsid w:val="00307E1B"/>
    <w:rsid w:val="00311F51"/>
    <w:rsid w:val="0031288F"/>
    <w:rsid w:val="00312B06"/>
    <w:rsid w:val="00312BAC"/>
    <w:rsid w:val="00313528"/>
    <w:rsid w:val="00317198"/>
    <w:rsid w:val="00317A18"/>
    <w:rsid w:val="00317B46"/>
    <w:rsid w:val="00317DF3"/>
    <w:rsid w:val="003207DA"/>
    <w:rsid w:val="003216CB"/>
    <w:rsid w:val="00321857"/>
    <w:rsid w:val="0032199B"/>
    <w:rsid w:val="00322375"/>
    <w:rsid w:val="003228FC"/>
    <w:rsid w:val="00322BFC"/>
    <w:rsid w:val="0032332D"/>
    <w:rsid w:val="003236E9"/>
    <w:rsid w:val="0032524B"/>
    <w:rsid w:val="00325E6E"/>
    <w:rsid w:val="00326A3B"/>
    <w:rsid w:val="00327602"/>
    <w:rsid w:val="00331997"/>
    <w:rsid w:val="00333C42"/>
    <w:rsid w:val="00334B6C"/>
    <w:rsid w:val="003370C6"/>
    <w:rsid w:val="00337B23"/>
    <w:rsid w:val="00340A29"/>
    <w:rsid w:val="00341811"/>
    <w:rsid w:val="00344236"/>
    <w:rsid w:val="00344F9B"/>
    <w:rsid w:val="00346B8D"/>
    <w:rsid w:val="0035190A"/>
    <w:rsid w:val="00353A79"/>
    <w:rsid w:val="00355F14"/>
    <w:rsid w:val="003571BF"/>
    <w:rsid w:val="003574AF"/>
    <w:rsid w:val="00357F24"/>
    <w:rsid w:val="00357FBA"/>
    <w:rsid w:val="0036030E"/>
    <w:rsid w:val="00360BA9"/>
    <w:rsid w:val="00362556"/>
    <w:rsid w:val="0036374C"/>
    <w:rsid w:val="00365CE3"/>
    <w:rsid w:val="003668B0"/>
    <w:rsid w:val="00366E60"/>
    <w:rsid w:val="0036715C"/>
    <w:rsid w:val="003679B0"/>
    <w:rsid w:val="00370C67"/>
    <w:rsid w:val="003745AC"/>
    <w:rsid w:val="00375FED"/>
    <w:rsid w:val="00376D92"/>
    <w:rsid w:val="0037730E"/>
    <w:rsid w:val="00377553"/>
    <w:rsid w:val="00377AE3"/>
    <w:rsid w:val="00380EAC"/>
    <w:rsid w:val="00381614"/>
    <w:rsid w:val="00381F78"/>
    <w:rsid w:val="00382A61"/>
    <w:rsid w:val="00386B5F"/>
    <w:rsid w:val="00386EF3"/>
    <w:rsid w:val="0038760D"/>
    <w:rsid w:val="00387CD9"/>
    <w:rsid w:val="00392078"/>
    <w:rsid w:val="003935CA"/>
    <w:rsid w:val="003A22C8"/>
    <w:rsid w:val="003A24F7"/>
    <w:rsid w:val="003A29D6"/>
    <w:rsid w:val="003A62A8"/>
    <w:rsid w:val="003A6BDE"/>
    <w:rsid w:val="003A7E34"/>
    <w:rsid w:val="003B291D"/>
    <w:rsid w:val="003B3640"/>
    <w:rsid w:val="003B43E4"/>
    <w:rsid w:val="003B44EC"/>
    <w:rsid w:val="003B4733"/>
    <w:rsid w:val="003B6FDC"/>
    <w:rsid w:val="003C1AAB"/>
    <w:rsid w:val="003C4202"/>
    <w:rsid w:val="003C4939"/>
    <w:rsid w:val="003C4BBE"/>
    <w:rsid w:val="003C5368"/>
    <w:rsid w:val="003C5682"/>
    <w:rsid w:val="003C5EC3"/>
    <w:rsid w:val="003C62BA"/>
    <w:rsid w:val="003C656D"/>
    <w:rsid w:val="003C75E9"/>
    <w:rsid w:val="003D128F"/>
    <w:rsid w:val="003D1A81"/>
    <w:rsid w:val="003D3CBC"/>
    <w:rsid w:val="003D40B6"/>
    <w:rsid w:val="003D4389"/>
    <w:rsid w:val="003D4482"/>
    <w:rsid w:val="003D44FA"/>
    <w:rsid w:val="003D55A7"/>
    <w:rsid w:val="003D5666"/>
    <w:rsid w:val="003D5CE8"/>
    <w:rsid w:val="003D5F10"/>
    <w:rsid w:val="003E04D3"/>
    <w:rsid w:val="003E110E"/>
    <w:rsid w:val="003E123F"/>
    <w:rsid w:val="003E128C"/>
    <w:rsid w:val="003E3003"/>
    <w:rsid w:val="003E3510"/>
    <w:rsid w:val="003E4A2C"/>
    <w:rsid w:val="003E4DF0"/>
    <w:rsid w:val="003E4FC3"/>
    <w:rsid w:val="003E7503"/>
    <w:rsid w:val="003F0313"/>
    <w:rsid w:val="003F0C52"/>
    <w:rsid w:val="003F0F4D"/>
    <w:rsid w:val="003F1684"/>
    <w:rsid w:val="003F1E59"/>
    <w:rsid w:val="003F1F1B"/>
    <w:rsid w:val="003F24AA"/>
    <w:rsid w:val="003F27FE"/>
    <w:rsid w:val="003F4E2B"/>
    <w:rsid w:val="003F6E12"/>
    <w:rsid w:val="00400D56"/>
    <w:rsid w:val="004031E7"/>
    <w:rsid w:val="00403CB8"/>
    <w:rsid w:val="00406F76"/>
    <w:rsid w:val="0041165C"/>
    <w:rsid w:val="00413663"/>
    <w:rsid w:val="00414778"/>
    <w:rsid w:val="0041481B"/>
    <w:rsid w:val="00417D88"/>
    <w:rsid w:val="00420673"/>
    <w:rsid w:val="004206E1"/>
    <w:rsid w:val="00420DF2"/>
    <w:rsid w:val="00421527"/>
    <w:rsid w:val="00421651"/>
    <w:rsid w:val="00422051"/>
    <w:rsid w:val="00422DD0"/>
    <w:rsid w:val="00423D84"/>
    <w:rsid w:val="004249D7"/>
    <w:rsid w:val="004255C9"/>
    <w:rsid w:val="00425C55"/>
    <w:rsid w:val="00425DD5"/>
    <w:rsid w:val="00426307"/>
    <w:rsid w:val="00426A97"/>
    <w:rsid w:val="00431848"/>
    <w:rsid w:val="0043285E"/>
    <w:rsid w:val="00432B7A"/>
    <w:rsid w:val="00432F8A"/>
    <w:rsid w:val="00432FCE"/>
    <w:rsid w:val="004336C5"/>
    <w:rsid w:val="00433770"/>
    <w:rsid w:val="00433864"/>
    <w:rsid w:val="00433E14"/>
    <w:rsid w:val="00434102"/>
    <w:rsid w:val="00436F79"/>
    <w:rsid w:val="00440321"/>
    <w:rsid w:val="0044151D"/>
    <w:rsid w:val="00442271"/>
    <w:rsid w:val="00442E9F"/>
    <w:rsid w:val="00444450"/>
    <w:rsid w:val="004501AE"/>
    <w:rsid w:val="004530C7"/>
    <w:rsid w:val="00453B66"/>
    <w:rsid w:val="00454209"/>
    <w:rsid w:val="00456915"/>
    <w:rsid w:val="0045711B"/>
    <w:rsid w:val="00457D78"/>
    <w:rsid w:val="004607C2"/>
    <w:rsid w:val="00460BA2"/>
    <w:rsid w:val="00461A85"/>
    <w:rsid w:val="0046226A"/>
    <w:rsid w:val="004646A0"/>
    <w:rsid w:val="00465ABE"/>
    <w:rsid w:val="00466CEA"/>
    <w:rsid w:val="00467157"/>
    <w:rsid w:val="004675C8"/>
    <w:rsid w:val="00467D1B"/>
    <w:rsid w:val="00473009"/>
    <w:rsid w:val="00473338"/>
    <w:rsid w:val="00474A70"/>
    <w:rsid w:val="0047659F"/>
    <w:rsid w:val="00481138"/>
    <w:rsid w:val="0048188E"/>
    <w:rsid w:val="00484232"/>
    <w:rsid w:val="004855C4"/>
    <w:rsid w:val="004857ED"/>
    <w:rsid w:val="00485A1A"/>
    <w:rsid w:val="0048603A"/>
    <w:rsid w:val="0048650B"/>
    <w:rsid w:val="00486E14"/>
    <w:rsid w:val="004904F2"/>
    <w:rsid w:val="004918FA"/>
    <w:rsid w:val="00491EC1"/>
    <w:rsid w:val="00492EC9"/>
    <w:rsid w:val="00493047"/>
    <w:rsid w:val="0049469E"/>
    <w:rsid w:val="0049585C"/>
    <w:rsid w:val="00496EE8"/>
    <w:rsid w:val="00497F77"/>
    <w:rsid w:val="004A12EC"/>
    <w:rsid w:val="004A1F9B"/>
    <w:rsid w:val="004A22A7"/>
    <w:rsid w:val="004A2B34"/>
    <w:rsid w:val="004A35F4"/>
    <w:rsid w:val="004A38C5"/>
    <w:rsid w:val="004A4208"/>
    <w:rsid w:val="004A63FC"/>
    <w:rsid w:val="004A7A32"/>
    <w:rsid w:val="004B1519"/>
    <w:rsid w:val="004B1576"/>
    <w:rsid w:val="004B22F2"/>
    <w:rsid w:val="004B251C"/>
    <w:rsid w:val="004B2737"/>
    <w:rsid w:val="004B380A"/>
    <w:rsid w:val="004B557C"/>
    <w:rsid w:val="004B734C"/>
    <w:rsid w:val="004B7C57"/>
    <w:rsid w:val="004C1195"/>
    <w:rsid w:val="004C1315"/>
    <w:rsid w:val="004C3082"/>
    <w:rsid w:val="004C449F"/>
    <w:rsid w:val="004C49EA"/>
    <w:rsid w:val="004C71B0"/>
    <w:rsid w:val="004D01F9"/>
    <w:rsid w:val="004D0607"/>
    <w:rsid w:val="004D0CB5"/>
    <w:rsid w:val="004D1772"/>
    <w:rsid w:val="004D19AE"/>
    <w:rsid w:val="004D1E3B"/>
    <w:rsid w:val="004D4152"/>
    <w:rsid w:val="004D59CE"/>
    <w:rsid w:val="004D60BC"/>
    <w:rsid w:val="004D6CD7"/>
    <w:rsid w:val="004E0125"/>
    <w:rsid w:val="004E0D5C"/>
    <w:rsid w:val="004E12AC"/>
    <w:rsid w:val="004E14F7"/>
    <w:rsid w:val="004E1F5E"/>
    <w:rsid w:val="004E332B"/>
    <w:rsid w:val="004E335D"/>
    <w:rsid w:val="004E3DAD"/>
    <w:rsid w:val="004E40EE"/>
    <w:rsid w:val="004E4377"/>
    <w:rsid w:val="004E4B70"/>
    <w:rsid w:val="004E5359"/>
    <w:rsid w:val="004E6544"/>
    <w:rsid w:val="004E6C02"/>
    <w:rsid w:val="004E7CA5"/>
    <w:rsid w:val="004F0F5F"/>
    <w:rsid w:val="004F204C"/>
    <w:rsid w:val="004F3344"/>
    <w:rsid w:val="004F4A9D"/>
    <w:rsid w:val="004F4F55"/>
    <w:rsid w:val="004F5826"/>
    <w:rsid w:val="004F6534"/>
    <w:rsid w:val="004F698E"/>
    <w:rsid w:val="004F6992"/>
    <w:rsid w:val="004F6FBA"/>
    <w:rsid w:val="005018AB"/>
    <w:rsid w:val="00501A83"/>
    <w:rsid w:val="00502A59"/>
    <w:rsid w:val="00503692"/>
    <w:rsid w:val="0050438D"/>
    <w:rsid w:val="005044D4"/>
    <w:rsid w:val="00505631"/>
    <w:rsid w:val="005058F0"/>
    <w:rsid w:val="00506A87"/>
    <w:rsid w:val="00506DBA"/>
    <w:rsid w:val="00506F15"/>
    <w:rsid w:val="00507712"/>
    <w:rsid w:val="00507EC6"/>
    <w:rsid w:val="00510894"/>
    <w:rsid w:val="00511482"/>
    <w:rsid w:val="00513240"/>
    <w:rsid w:val="0051324E"/>
    <w:rsid w:val="00514295"/>
    <w:rsid w:val="00515EBC"/>
    <w:rsid w:val="005162B0"/>
    <w:rsid w:val="005176FD"/>
    <w:rsid w:val="00517A57"/>
    <w:rsid w:val="005201E9"/>
    <w:rsid w:val="00520B34"/>
    <w:rsid w:val="005210DB"/>
    <w:rsid w:val="00522A24"/>
    <w:rsid w:val="00522C41"/>
    <w:rsid w:val="00522CF4"/>
    <w:rsid w:val="0052536B"/>
    <w:rsid w:val="00531939"/>
    <w:rsid w:val="00531ADC"/>
    <w:rsid w:val="00533EEF"/>
    <w:rsid w:val="00535305"/>
    <w:rsid w:val="00535FFC"/>
    <w:rsid w:val="00536436"/>
    <w:rsid w:val="00540B8E"/>
    <w:rsid w:val="005423AD"/>
    <w:rsid w:val="00544F0C"/>
    <w:rsid w:val="005451D9"/>
    <w:rsid w:val="00546E31"/>
    <w:rsid w:val="00551692"/>
    <w:rsid w:val="005519E8"/>
    <w:rsid w:val="005522FB"/>
    <w:rsid w:val="00552450"/>
    <w:rsid w:val="00553356"/>
    <w:rsid w:val="0055377A"/>
    <w:rsid w:val="00553C5C"/>
    <w:rsid w:val="00553EDC"/>
    <w:rsid w:val="00554C29"/>
    <w:rsid w:val="00556526"/>
    <w:rsid w:val="00557045"/>
    <w:rsid w:val="005572BE"/>
    <w:rsid w:val="00557D66"/>
    <w:rsid w:val="0056114C"/>
    <w:rsid w:val="005614A8"/>
    <w:rsid w:val="005634F6"/>
    <w:rsid w:val="00563885"/>
    <w:rsid w:val="00563E7C"/>
    <w:rsid w:val="005649D8"/>
    <w:rsid w:val="00565D67"/>
    <w:rsid w:val="00571A20"/>
    <w:rsid w:val="00573FFD"/>
    <w:rsid w:val="00574D12"/>
    <w:rsid w:val="00580707"/>
    <w:rsid w:val="00581A7A"/>
    <w:rsid w:val="0058255E"/>
    <w:rsid w:val="005831AB"/>
    <w:rsid w:val="005844B3"/>
    <w:rsid w:val="00584C49"/>
    <w:rsid w:val="005858BA"/>
    <w:rsid w:val="00586B49"/>
    <w:rsid w:val="00587D2F"/>
    <w:rsid w:val="00587E53"/>
    <w:rsid w:val="005900C0"/>
    <w:rsid w:val="00590C4E"/>
    <w:rsid w:val="00592F63"/>
    <w:rsid w:val="0059304F"/>
    <w:rsid w:val="005938D1"/>
    <w:rsid w:val="00593BF3"/>
    <w:rsid w:val="0059503B"/>
    <w:rsid w:val="00596C02"/>
    <w:rsid w:val="005978A2"/>
    <w:rsid w:val="005A190B"/>
    <w:rsid w:val="005A330A"/>
    <w:rsid w:val="005A41C5"/>
    <w:rsid w:val="005A4E78"/>
    <w:rsid w:val="005A6AB7"/>
    <w:rsid w:val="005A6D76"/>
    <w:rsid w:val="005B1569"/>
    <w:rsid w:val="005B1A9D"/>
    <w:rsid w:val="005B1D61"/>
    <w:rsid w:val="005B24CB"/>
    <w:rsid w:val="005B2885"/>
    <w:rsid w:val="005B3B31"/>
    <w:rsid w:val="005B4CA9"/>
    <w:rsid w:val="005B5186"/>
    <w:rsid w:val="005B6278"/>
    <w:rsid w:val="005C00E4"/>
    <w:rsid w:val="005C12B5"/>
    <w:rsid w:val="005C2B73"/>
    <w:rsid w:val="005C39F3"/>
    <w:rsid w:val="005C45EF"/>
    <w:rsid w:val="005C4B4A"/>
    <w:rsid w:val="005C60A8"/>
    <w:rsid w:val="005C6F2F"/>
    <w:rsid w:val="005C7D48"/>
    <w:rsid w:val="005D1F4A"/>
    <w:rsid w:val="005D2392"/>
    <w:rsid w:val="005D25BC"/>
    <w:rsid w:val="005D40AF"/>
    <w:rsid w:val="005D4776"/>
    <w:rsid w:val="005D61C2"/>
    <w:rsid w:val="005D6356"/>
    <w:rsid w:val="005D67AA"/>
    <w:rsid w:val="005D7780"/>
    <w:rsid w:val="005D7C94"/>
    <w:rsid w:val="005E1905"/>
    <w:rsid w:val="005E248A"/>
    <w:rsid w:val="005E2DDF"/>
    <w:rsid w:val="005E3D1D"/>
    <w:rsid w:val="005E5447"/>
    <w:rsid w:val="005E5C50"/>
    <w:rsid w:val="005E6EED"/>
    <w:rsid w:val="005F195D"/>
    <w:rsid w:val="005F2AD7"/>
    <w:rsid w:val="005F56E4"/>
    <w:rsid w:val="005F5A87"/>
    <w:rsid w:val="005F5DA8"/>
    <w:rsid w:val="005F5EF8"/>
    <w:rsid w:val="005F737E"/>
    <w:rsid w:val="00600593"/>
    <w:rsid w:val="00600D2B"/>
    <w:rsid w:val="00601572"/>
    <w:rsid w:val="00601AFE"/>
    <w:rsid w:val="00601D77"/>
    <w:rsid w:val="00603DD2"/>
    <w:rsid w:val="00603E81"/>
    <w:rsid w:val="006050D4"/>
    <w:rsid w:val="00605460"/>
    <w:rsid w:val="00606D55"/>
    <w:rsid w:val="006073E0"/>
    <w:rsid w:val="00607D83"/>
    <w:rsid w:val="006107CC"/>
    <w:rsid w:val="006127A1"/>
    <w:rsid w:val="00615587"/>
    <w:rsid w:val="00620CA7"/>
    <w:rsid w:val="0062188A"/>
    <w:rsid w:val="00622390"/>
    <w:rsid w:val="00622A1F"/>
    <w:rsid w:val="00623BAF"/>
    <w:rsid w:val="00624383"/>
    <w:rsid w:val="0063177C"/>
    <w:rsid w:val="006317D2"/>
    <w:rsid w:val="006328C3"/>
    <w:rsid w:val="00634C82"/>
    <w:rsid w:val="00635809"/>
    <w:rsid w:val="00635A8C"/>
    <w:rsid w:val="00636856"/>
    <w:rsid w:val="00636E9D"/>
    <w:rsid w:val="0063721A"/>
    <w:rsid w:val="006403FB"/>
    <w:rsid w:val="00642F33"/>
    <w:rsid w:val="00644AE5"/>
    <w:rsid w:val="00645A6F"/>
    <w:rsid w:val="00645C1B"/>
    <w:rsid w:val="00645D65"/>
    <w:rsid w:val="00647E20"/>
    <w:rsid w:val="00651641"/>
    <w:rsid w:val="00651FF5"/>
    <w:rsid w:val="00652163"/>
    <w:rsid w:val="006526B9"/>
    <w:rsid w:val="00653C06"/>
    <w:rsid w:val="006547A9"/>
    <w:rsid w:val="006557F0"/>
    <w:rsid w:val="00655F46"/>
    <w:rsid w:val="0065678B"/>
    <w:rsid w:val="00656DE2"/>
    <w:rsid w:val="00660018"/>
    <w:rsid w:val="0066018D"/>
    <w:rsid w:val="006621BB"/>
    <w:rsid w:val="00665C18"/>
    <w:rsid w:val="00666A58"/>
    <w:rsid w:val="006703C7"/>
    <w:rsid w:val="00670ED1"/>
    <w:rsid w:val="0067182A"/>
    <w:rsid w:val="0067255D"/>
    <w:rsid w:val="00676676"/>
    <w:rsid w:val="00677444"/>
    <w:rsid w:val="00680016"/>
    <w:rsid w:val="00681C89"/>
    <w:rsid w:val="0068227B"/>
    <w:rsid w:val="0068579C"/>
    <w:rsid w:val="00685E88"/>
    <w:rsid w:val="0068657E"/>
    <w:rsid w:val="00686D42"/>
    <w:rsid w:val="00687F25"/>
    <w:rsid w:val="0069096B"/>
    <w:rsid w:val="006909B3"/>
    <w:rsid w:val="00692C80"/>
    <w:rsid w:val="00694116"/>
    <w:rsid w:val="00694AD6"/>
    <w:rsid w:val="00695208"/>
    <w:rsid w:val="00696694"/>
    <w:rsid w:val="006A1A01"/>
    <w:rsid w:val="006A31E8"/>
    <w:rsid w:val="006A477E"/>
    <w:rsid w:val="006A4BAC"/>
    <w:rsid w:val="006A6BF6"/>
    <w:rsid w:val="006A7849"/>
    <w:rsid w:val="006B0690"/>
    <w:rsid w:val="006B2CA3"/>
    <w:rsid w:val="006B3284"/>
    <w:rsid w:val="006B418A"/>
    <w:rsid w:val="006B4253"/>
    <w:rsid w:val="006B5BDE"/>
    <w:rsid w:val="006B5FEE"/>
    <w:rsid w:val="006C0828"/>
    <w:rsid w:val="006C187D"/>
    <w:rsid w:val="006C2C20"/>
    <w:rsid w:val="006C3461"/>
    <w:rsid w:val="006C3E23"/>
    <w:rsid w:val="006C48AD"/>
    <w:rsid w:val="006C4F02"/>
    <w:rsid w:val="006C56DF"/>
    <w:rsid w:val="006C57A1"/>
    <w:rsid w:val="006C67FC"/>
    <w:rsid w:val="006D037B"/>
    <w:rsid w:val="006D08F8"/>
    <w:rsid w:val="006D1687"/>
    <w:rsid w:val="006D32E5"/>
    <w:rsid w:val="006D4A0E"/>
    <w:rsid w:val="006D4CB4"/>
    <w:rsid w:val="006D729F"/>
    <w:rsid w:val="006D7A13"/>
    <w:rsid w:val="006D7EE2"/>
    <w:rsid w:val="006E0A6E"/>
    <w:rsid w:val="006E17AA"/>
    <w:rsid w:val="006E1A45"/>
    <w:rsid w:val="006E2189"/>
    <w:rsid w:val="006E5DC2"/>
    <w:rsid w:val="006E6C66"/>
    <w:rsid w:val="006E7192"/>
    <w:rsid w:val="006E75C0"/>
    <w:rsid w:val="006E75F9"/>
    <w:rsid w:val="006F0279"/>
    <w:rsid w:val="006F2888"/>
    <w:rsid w:val="006F3952"/>
    <w:rsid w:val="006F4C6C"/>
    <w:rsid w:val="006F55AF"/>
    <w:rsid w:val="006F6976"/>
    <w:rsid w:val="006F7A6C"/>
    <w:rsid w:val="0070125B"/>
    <w:rsid w:val="00702942"/>
    <w:rsid w:val="00705ADD"/>
    <w:rsid w:val="007067D0"/>
    <w:rsid w:val="00707D72"/>
    <w:rsid w:val="007114F3"/>
    <w:rsid w:val="00711B22"/>
    <w:rsid w:val="00712553"/>
    <w:rsid w:val="00712B7D"/>
    <w:rsid w:val="00713DC9"/>
    <w:rsid w:val="00714AB1"/>
    <w:rsid w:val="00716925"/>
    <w:rsid w:val="00717DF7"/>
    <w:rsid w:val="00721153"/>
    <w:rsid w:val="0072676B"/>
    <w:rsid w:val="00727A55"/>
    <w:rsid w:val="00730AD3"/>
    <w:rsid w:val="00730FA2"/>
    <w:rsid w:val="007337B1"/>
    <w:rsid w:val="00733C99"/>
    <w:rsid w:val="00734495"/>
    <w:rsid w:val="00737349"/>
    <w:rsid w:val="00737868"/>
    <w:rsid w:val="00737A8B"/>
    <w:rsid w:val="00737ECB"/>
    <w:rsid w:val="00740CC1"/>
    <w:rsid w:val="00744906"/>
    <w:rsid w:val="00744B05"/>
    <w:rsid w:val="00744E87"/>
    <w:rsid w:val="00746DD6"/>
    <w:rsid w:val="007473A6"/>
    <w:rsid w:val="00747B33"/>
    <w:rsid w:val="007506C7"/>
    <w:rsid w:val="0075076B"/>
    <w:rsid w:val="0075115B"/>
    <w:rsid w:val="0075133B"/>
    <w:rsid w:val="007517CC"/>
    <w:rsid w:val="00752994"/>
    <w:rsid w:val="0075395D"/>
    <w:rsid w:val="0075426D"/>
    <w:rsid w:val="00754925"/>
    <w:rsid w:val="007550F8"/>
    <w:rsid w:val="007550FD"/>
    <w:rsid w:val="007552D3"/>
    <w:rsid w:val="00757939"/>
    <w:rsid w:val="00762850"/>
    <w:rsid w:val="00764965"/>
    <w:rsid w:val="00765208"/>
    <w:rsid w:val="00765A3F"/>
    <w:rsid w:val="00766792"/>
    <w:rsid w:val="00771FDB"/>
    <w:rsid w:val="00772F25"/>
    <w:rsid w:val="0077470B"/>
    <w:rsid w:val="007758FD"/>
    <w:rsid w:val="00775E59"/>
    <w:rsid w:val="0077655E"/>
    <w:rsid w:val="00777BDC"/>
    <w:rsid w:val="00780B92"/>
    <w:rsid w:val="00781897"/>
    <w:rsid w:val="007829F3"/>
    <w:rsid w:val="00785B91"/>
    <w:rsid w:val="00785C8C"/>
    <w:rsid w:val="00786242"/>
    <w:rsid w:val="0078633F"/>
    <w:rsid w:val="00786D44"/>
    <w:rsid w:val="0078786D"/>
    <w:rsid w:val="007878A5"/>
    <w:rsid w:val="007878BE"/>
    <w:rsid w:val="007938AB"/>
    <w:rsid w:val="00793FB0"/>
    <w:rsid w:val="007946FD"/>
    <w:rsid w:val="0079495E"/>
    <w:rsid w:val="007965AD"/>
    <w:rsid w:val="007975A2"/>
    <w:rsid w:val="007A0087"/>
    <w:rsid w:val="007A2358"/>
    <w:rsid w:val="007A27B4"/>
    <w:rsid w:val="007A2E1C"/>
    <w:rsid w:val="007A344B"/>
    <w:rsid w:val="007A35F9"/>
    <w:rsid w:val="007A38E6"/>
    <w:rsid w:val="007A425E"/>
    <w:rsid w:val="007A591B"/>
    <w:rsid w:val="007A602A"/>
    <w:rsid w:val="007A61F7"/>
    <w:rsid w:val="007A66B5"/>
    <w:rsid w:val="007A7638"/>
    <w:rsid w:val="007A7AFC"/>
    <w:rsid w:val="007B021D"/>
    <w:rsid w:val="007B0EC5"/>
    <w:rsid w:val="007B1774"/>
    <w:rsid w:val="007B44C8"/>
    <w:rsid w:val="007B4D03"/>
    <w:rsid w:val="007B50D8"/>
    <w:rsid w:val="007B60E7"/>
    <w:rsid w:val="007B66F0"/>
    <w:rsid w:val="007B674E"/>
    <w:rsid w:val="007B6995"/>
    <w:rsid w:val="007B71E9"/>
    <w:rsid w:val="007C192E"/>
    <w:rsid w:val="007C1A56"/>
    <w:rsid w:val="007C4204"/>
    <w:rsid w:val="007C5018"/>
    <w:rsid w:val="007C5A2E"/>
    <w:rsid w:val="007D03A1"/>
    <w:rsid w:val="007D0645"/>
    <w:rsid w:val="007D0FB9"/>
    <w:rsid w:val="007D1203"/>
    <w:rsid w:val="007D1A6F"/>
    <w:rsid w:val="007D2EDC"/>
    <w:rsid w:val="007D304D"/>
    <w:rsid w:val="007D37DD"/>
    <w:rsid w:val="007D410E"/>
    <w:rsid w:val="007D4B02"/>
    <w:rsid w:val="007D4C19"/>
    <w:rsid w:val="007D4E45"/>
    <w:rsid w:val="007D50A4"/>
    <w:rsid w:val="007D6308"/>
    <w:rsid w:val="007D69CC"/>
    <w:rsid w:val="007E0AED"/>
    <w:rsid w:val="007E15C0"/>
    <w:rsid w:val="007E2DFA"/>
    <w:rsid w:val="007E416E"/>
    <w:rsid w:val="007E51E4"/>
    <w:rsid w:val="007E5ECA"/>
    <w:rsid w:val="007E665E"/>
    <w:rsid w:val="007E66D8"/>
    <w:rsid w:val="007E6B97"/>
    <w:rsid w:val="007E6CB4"/>
    <w:rsid w:val="007E6D6C"/>
    <w:rsid w:val="007E7179"/>
    <w:rsid w:val="007E774D"/>
    <w:rsid w:val="007E7AB7"/>
    <w:rsid w:val="007F0CD0"/>
    <w:rsid w:val="007F0DA1"/>
    <w:rsid w:val="007F0F1D"/>
    <w:rsid w:val="007F1031"/>
    <w:rsid w:val="007F194F"/>
    <w:rsid w:val="007F1C61"/>
    <w:rsid w:val="007F1DB3"/>
    <w:rsid w:val="007F2676"/>
    <w:rsid w:val="007F4512"/>
    <w:rsid w:val="007F6B9E"/>
    <w:rsid w:val="007F7BF9"/>
    <w:rsid w:val="0080008B"/>
    <w:rsid w:val="00800300"/>
    <w:rsid w:val="008011C7"/>
    <w:rsid w:val="00801FFA"/>
    <w:rsid w:val="00802023"/>
    <w:rsid w:val="008024AB"/>
    <w:rsid w:val="00802DC8"/>
    <w:rsid w:val="00803F03"/>
    <w:rsid w:val="00804B60"/>
    <w:rsid w:val="00806DDB"/>
    <w:rsid w:val="00812D11"/>
    <w:rsid w:val="00814FF9"/>
    <w:rsid w:val="00815206"/>
    <w:rsid w:val="00815298"/>
    <w:rsid w:val="00815CEF"/>
    <w:rsid w:val="008175CB"/>
    <w:rsid w:val="008209FB"/>
    <w:rsid w:val="0082158A"/>
    <w:rsid w:val="00822D03"/>
    <w:rsid w:val="00823D88"/>
    <w:rsid w:val="008240ED"/>
    <w:rsid w:val="0082627C"/>
    <w:rsid w:val="0082634A"/>
    <w:rsid w:val="0083183F"/>
    <w:rsid w:val="00831B65"/>
    <w:rsid w:val="00831FAC"/>
    <w:rsid w:val="00833A08"/>
    <w:rsid w:val="0083524D"/>
    <w:rsid w:val="0083541D"/>
    <w:rsid w:val="00835AD0"/>
    <w:rsid w:val="008362F6"/>
    <w:rsid w:val="008364DF"/>
    <w:rsid w:val="00837012"/>
    <w:rsid w:val="00840A4B"/>
    <w:rsid w:val="0084173F"/>
    <w:rsid w:val="00843618"/>
    <w:rsid w:val="00843FE6"/>
    <w:rsid w:val="00845161"/>
    <w:rsid w:val="008459B5"/>
    <w:rsid w:val="008463BD"/>
    <w:rsid w:val="00850ACE"/>
    <w:rsid w:val="00851B46"/>
    <w:rsid w:val="00851E75"/>
    <w:rsid w:val="0085612C"/>
    <w:rsid w:val="00857248"/>
    <w:rsid w:val="008573C0"/>
    <w:rsid w:val="00857EAB"/>
    <w:rsid w:val="00860373"/>
    <w:rsid w:val="008613EC"/>
    <w:rsid w:val="00862AED"/>
    <w:rsid w:val="00865463"/>
    <w:rsid w:val="008706D2"/>
    <w:rsid w:val="00871977"/>
    <w:rsid w:val="00872374"/>
    <w:rsid w:val="00873D37"/>
    <w:rsid w:val="008747EC"/>
    <w:rsid w:val="00874A77"/>
    <w:rsid w:val="008759AC"/>
    <w:rsid w:val="00877335"/>
    <w:rsid w:val="008805BF"/>
    <w:rsid w:val="00880985"/>
    <w:rsid w:val="00881128"/>
    <w:rsid w:val="008829B5"/>
    <w:rsid w:val="00882CE6"/>
    <w:rsid w:val="00884FCD"/>
    <w:rsid w:val="008858F6"/>
    <w:rsid w:val="00885CF8"/>
    <w:rsid w:val="00887F67"/>
    <w:rsid w:val="008902E7"/>
    <w:rsid w:val="00890DDC"/>
    <w:rsid w:val="00890FA8"/>
    <w:rsid w:val="0089192A"/>
    <w:rsid w:val="00891B49"/>
    <w:rsid w:val="00891CEE"/>
    <w:rsid w:val="008927E7"/>
    <w:rsid w:val="00892D51"/>
    <w:rsid w:val="008949A6"/>
    <w:rsid w:val="00894A6F"/>
    <w:rsid w:val="00895C25"/>
    <w:rsid w:val="0089743E"/>
    <w:rsid w:val="008975C1"/>
    <w:rsid w:val="008A4666"/>
    <w:rsid w:val="008A687E"/>
    <w:rsid w:val="008A6F43"/>
    <w:rsid w:val="008B6306"/>
    <w:rsid w:val="008B637B"/>
    <w:rsid w:val="008B73B3"/>
    <w:rsid w:val="008B73F8"/>
    <w:rsid w:val="008C3F25"/>
    <w:rsid w:val="008C5BDF"/>
    <w:rsid w:val="008C655A"/>
    <w:rsid w:val="008C6675"/>
    <w:rsid w:val="008D0262"/>
    <w:rsid w:val="008D02D8"/>
    <w:rsid w:val="008D07B6"/>
    <w:rsid w:val="008D0A25"/>
    <w:rsid w:val="008D1DE0"/>
    <w:rsid w:val="008D26C5"/>
    <w:rsid w:val="008D2854"/>
    <w:rsid w:val="008D3C3B"/>
    <w:rsid w:val="008D42F6"/>
    <w:rsid w:val="008E1A96"/>
    <w:rsid w:val="008E2FDB"/>
    <w:rsid w:val="008E3303"/>
    <w:rsid w:val="008E5601"/>
    <w:rsid w:val="008F07CC"/>
    <w:rsid w:val="008F287C"/>
    <w:rsid w:val="008F40DD"/>
    <w:rsid w:val="008F46F5"/>
    <w:rsid w:val="00900B11"/>
    <w:rsid w:val="00903380"/>
    <w:rsid w:val="00903705"/>
    <w:rsid w:val="009039A7"/>
    <w:rsid w:val="0090406F"/>
    <w:rsid w:val="00911F69"/>
    <w:rsid w:val="00912D6D"/>
    <w:rsid w:val="0091310C"/>
    <w:rsid w:val="00913F35"/>
    <w:rsid w:val="00914FFD"/>
    <w:rsid w:val="00916068"/>
    <w:rsid w:val="0091618C"/>
    <w:rsid w:val="0091677B"/>
    <w:rsid w:val="00917856"/>
    <w:rsid w:val="00917CE5"/>
    <w:rsid w:val="009233B0"/>
    <w:rsid w:val="00923754"/>
    <w:rsid w:val="009238B0"/>
    <w:rsid w:val="00925CA1"/>
    <w:rsid w:val="00927A55"/>
    <w:rsid w:val="00930FCF"/>
    <w:rsid w:val="009313B9"/>
    <w:rsid w:val="009320E5"/>
    <w:rsid w:val="00932739"/>
    <w:rsid w:val="00933224"/>
    <w:rsid w:val="00934D15"/>
    <w:rsid w:val="00936895"/>
    <w:rsid w:val="009368E7"/>
    <w:rsid w:val="00937741"/>
    <w:rsid w:val="00937D48"/>
    <w:rsid w:val="0094089D"/>
    <w:rsid w:val="00940D91"/>
    <w:rsid w:val="0094130B"/>
    <w:rsid w:val="00941EC3"/>
    <w:rsid w:val="00943A71"/>
    <w:rsid w:val="00944711"/>
    <w:rsid w:val="0094713C"/>
    <w:rsid w:val="0094751E"/>
    <w:rsid w:val="009513BF"/>
    <w:rsid w:val="00952119"/>
    <w:rsid w:val="00953036"/>
    <w:rsid w:val="00953539"/>
    <w:rsid w:val="0095389F"/>
    <w:rsid w:val="00953A55"/>
    <w:rsid w:val="00953E19"/>
    <w:rsid w:val="00954BD4"/>
    <w:rsid w:val="00954F9C"/>
    <w:rsid w:val="00956EC9"/>
    <w:rsid w:val="009576CD"/>
    <w:rsid w:val="009616B1"/>
    <w:rsid w:val="0096220E"/>
    <w:rsid w:val="0096241F"/>
    <w:rsid w:val="00962705"/>
    <w:rsid w:val="009637CF"/>
    <w:rsid w:val="00964DB4"/>
    <w:rsid w:val="00965DCE"/>
    <w:rsid w:val="00966A45"/>
    <w:rsid w:val="00966F58"/>
    <w:rsid w:val="00967132"/>
    <w:rsid w:val="009719EA"/>
    <w:rsid w:val="00971F53"/>
    <w:rsid w:val="009733A2"/>
    <w:rsid w:val="00973540"/>
    <w:rsid w:val="009748BB"/>
    <w:rsid w:val="00974A63"/>
    <w:rsid w:val="00974BEF"/>
    <w:rsid w:val="00974F66"/>
    <w:rsid w:val="00975105"/>
    <w:rsid w:val="00975B26"/>
    <w:rsid w:val="009776F1"/>
    <w:rsid w:val="009777C1"/>
    <w:rsid w:val="00977D4B"/>
    <w:rsid w:val="009815BA"/>
    <w:rsid w:val="0098168E"/>
    <w:rsid w:val="00981B53"/>
    <w:rsid w:val="00982455"/>
    <w:rsid w:val="00982DC7"/>
    <w:rsid w:val="009830A0"/>
    <w:rsid w:val="00983299"/>
    <w:rsid w:val="00984929"/>
    <w:rsid w:val="00986D9A"/>
    <w:rsid w:val="009878DA"/>
    <w:rsid w:val="00990D17"/>
    <w:rsid w:val="0099160B"/>
    <w:rsid w:val="00991AC9"/>
    <w:rsid w:val="00992003"/>
    <w:rsid w:val="009946C8"/>
    <w:rsid w:val="00995690"/>
    <w:rsid w:val="009963E4"/>
    <w:rsid w:val="009A0196"/>
    <w:rsid w:val="009A1C6B"/>
    <w:rsid w:val="009A2051"/>
    <w:rsid w:val="009A256A"/>
    <w:rsid w:val="009A2755"/>
    <w:rsid w:val="009A2EFF"/>
    <w:rsid w:val="009A3442"/>
    <w:rsid w:val="009A4192"/>
    <w:rsid w:val="009A42D0"/>
    <w:rsid w:val="009A4441"/>
    <w:rsid w:val="009A4F4B"/>
    <w:rsid w:val="009A503A"/>
    <w:rsid w:val="009A6834"/>
    <w:rsid w:val="009A6A14"/>
    <w:rsid w:val="009B1CB3"/>
    <w:rsid w:val="009B27CD"/>
    <w:rsid w:val="009B32BD"/>
    <w:rsid w:val="009B38F4"/>
    <w:rsid w:val="009B462C"/>
    <w:rsid w:val="009C01A9"/>
    <w:rsid w:val="009C094C"/>
    <w:rsid w:val="009C2A87"/>
    <w:rsid w:val="009C3ACE"/>
    <w:rsid w:val="009C411F"/>
    <w:rsid w:val="009C4D24"/>
    <w:rsid w:val="009C76AE"/>
    <w:rsid w:val="009C7D2B"/>
    <w:rsid w:val="009D0287"/>
    <w:rsid w:val="009D12DD"/>
    <w:rsid w:val="009D1537"/>
    <w:rsid w:val="009D2772"/>
    <w:rsid w:val="009D2FD9"/>
    <w:rsid w:val="009D3360"/>
    <w:rsid w:val="009D39F4"/>
    <w:rsid w:val="009D3EB6"/>
    <w:rsid w:val="009D4612"/>
    <w:rsid w:val="009D57FD"/>
    <w:rsid w:val="009D5AE7"/>
    <w:rsid w:val="009D664D"/>
    <w:rsid w:val="009D6666"/>
    <w:rsid w:val="009D6C60"/>
    <w:rsid w:val="009D6C8A"/>
    <w:rsid w:val="009D7D93"/>
    <w:rsid w:val="009E02DE"/>
    <w:rsid w:val="009E037F"/>
    <w:rsid w:val="009E18FF"/>
    <w:rsid w:val="009E1DD0"/>
    <w:rsid w:val="009E2305"/>
    <w:rsid w:val="009E259E"/>
    <w:rsid w:val="009E3C00"/>
    <w:rsid w:val="009E54A2"/>
    <w:rsid w:val="009E5B75"/>
    <w:rsid w:val="009E7CCA"/>
    <w:rsid w:val="009F0793"/>
    <w:rsid w:val="009F2761"/>
    <w:rsid w:val="009F3C16"/>
    <w:rsid w:val="009F55CE"/>
    <w:rsid w:val="009F5A47"/>
    <w:rsid w:val="009F6E61"/>
    <w:rsid w:val="009F715D"/>
    <w:rsid w:val="00A000E3"/>
    <w:rsid w:val="00A0119A"/>
    <w:rsid w:val="00A016D6"/>
    <w:rsid w:val="00A04D0C"/>
    <w:rsid w:val="00A05C09"/>
    <w:rsid w:val="00A060C5"/>
    <w:rsid w:val="00A07159"/>
    <w:rsid w:val="00A07E7E"/>
    <w:rsid w:val="00A11895"/>
    <w:rsid w:val="00A12283"/>
    <w:rsid w:val="00A15F22"/>
    <w:rsid w:val="00A177BD"/>
    <w:rsid w:val="00A2151A"/>
    <w:rsid w:val="00A2269F"/>
    <w:rsid w:val="00A23427"/>
    <w:rsid w:val="00A24731"/>
    <w:rsid w:val="00A24F80"/>
    <w:rsid w:val="00A26CA1"/>
    <w:rsid w:val="00A27AA9"/>
    <w:rsid w:val="00A27AD4"/>
    <w:rsid w:val="00A302B0"/>
    <w:rsid w:val="00A311EE"/>
    <w:rsid w:val="00A321C5"/>
    <w:rsid w:val="00A32216"/>
    <w:rsid w:val="00A33F70"/>
    <w:rsid w:val="00A356CE"/>
    <w:rsid w:val="00A35D91"/>
    <w:rsid w:val="00A35EFC"/>
    <w:rsid w:val="00A36BCD"/>
    <w:rsid w:val="00A37818"/>
    <w:rsid w:val="00A37D30"/>
    <w:rsid w:val="00A410C0"/>
    <w:rsid w:val="00A41A79"/>
    <w:rsid w:val="00A41DA8"/>
    <w:rsid w:val="00A427CE"/>
    <w:rsid w:val="00A434B6"/>
    <w:rsid w:val="00A44775"/>
    <w:rsid w:val="00A46448"/>
    <w:rsid w:val="00A46E59"/>
    <w:rsid w:val="00A47FEA"/>
    <w:rsid w:val="00A5029C"/>
    <w:rsid w:val="00A521AB"/>
    <w:rsid w:val="00A53792"/>
    <w:rsid w:val="00A55B1F"/>
    <w:rsid w:val="00A578D7"/>
    <w:rsid w:val="00A62B41"/>
    <w:rsid w:val="00A62BA3"/>
    <w:rsid w:val="00A6400E"/>
    <w:rsid w:val="00A64817"/>
    <w:rsid w:val="00A652B9"/>
    <w:rsid w:val="00A65D97"/>
    <w:rsid w:val="00A6643C"/>
    <w:rsid w:val="00A66807"/>
    <w:rsid w:val="00A66CAF"/>
    <w:rsid w:val="00A67B02"/>
    <w:rsid w:val="00A67C11"/>
    <w:rsid w:val="00A706EF"/>
    <w:rsid w:val="00A7120F"/>
    <w:rsid w:val="00A71664"/>
    <w:rsid w:val="00A71A19"/>
    <w:rsid w:val="00A72CF5"/>
    <w:rsid w:val="00A7337B"/>
    <w:rsid w:val="00A73974"/>
    <w:rsid w:val="00A75B9E"/>
    <w:rsid w:val="00A81026"/>
    <w:rsid w:val="00A81F6C"/>
    <w:rsid w:val="00A8252B"/>
    <w:rsid w:val="00A83640"/>
    <w:rsid w:val="00A85E18"/>
    <w:rsid w:val="00A90125"/>
    <w:rsid w:val="00A91876"/>
    <w:rsid w:val="00A9277D"/>
    <w:rsid w:val="00A938D1"/>
    <w:rsid w:val="00A93A4F"/>
    <w:rsid w:val="00A93F29"/>
    <w:rsid w:val="00A9576A"/>
    <w:rsid w:val="00A95D61"/>
    <w:rsid w:val="00AA012B"/>
    <w:rsid w:val="00AA0B38"/>
    <w:rsid w:val="00AA22FE"/>
    <w:rsid w:val="00AA378F"/>
    <w:rsid w:val="00AA42BA"/>
    <w:rsid w:val="00AA48B6"/>
    <w:rsid w:val="00AB0D36"/>
    <w:rsid w:val="00AB1AF0"/>
    <w:rsid w:val="00AB2BF3"/>
    <w:rsid w:val="00AB3935"/>
    <w:rsid w:val="00AB514B"/>
    <w:rsid w:val="00AB61A8"/>
    <w:rsid w:val="00AB6F5D"/>
    <w:rsid w:val="00AC10C2"/>
    <w:rsid w:val="00AC2202"/>
    <w:rsid w:val="00AC275A"/>
    <w:rsid w:val="00AC4201"/>
    <w:rsid w:val="00AC6FB4"/>
    <w:rsid w:val="00AD01DB"/>
    <w:rsid w:val="00AD13E0"/>
    <w:rsid w:val="00AD1500"/>
    <w:rsid w:val="00AD1AE9"/>
    <w:rsid w:val="00AD2EEB"/>
    <w:rsid w:val="00AD3770"/>
    <w:rsid w:val="00AD377C"/>
    <w:rsid w:val="00AD45CC"/>
    <w:rsid w:val="00AD4C33"/>
    <w:rsid w:val="00AD4CC7"/>
    <w:rsid w:val="00AD51CA"/>
    <w:rsid w:val="00AD5264"/>
    <w:rsid w:val="00AD62F8"/>
    <w:rsid w:val="00AD6421"/>
    <w:rsid w:val="00AD6BB7"/>
    <w:rsid w:val="00AD7719"/>
    <w:rsid w:val="00AE007D"/>
    <w:rsid w:val="00AE1BCC"/>
    <w:rsid w:val="00AE4FB4"/>
    <w:rsid w:val="00AE62F6"/>
    <w:rsid w:val="00AE6E04"/>
    <w:rsid w:val="00AE707B"/>
    <w:rsid w:val="00AF0320"/>
    <w:rsid w:val="00AF04DD"/>
    <w:rsid w:val="00AF0645"/>
    <w:rsid w:val="00AF16BD"/>
    <w:rsid w:val="00AF195E"/>
    <w:rsid w:val="00AF579E"/>
    <w:rsid w:val="00AF6CC3"/>
    <w:rsid w:val="00AF6CD5"/>
    <w:rsid w:val="00AF75A4"/>
    <w:rsid w:val="00AF7C3D"/>
    <w:rsid w:val="00B01661"/>
    <w:rsid w:val="00B01AB7"/>
    <w:rsid w:val="00B01EAF"/>
    <w:rsid w:val="00B05E45"/>
    <w:rsid w:val="00B10666"/>
    <w:rsid w:val="00B1270A"/>
    <w:rsid w:val="00B1449A"/>
    <w:rsid w:val="00B14E59"/>
    <w:rsid w:val="00B166A6"/>
    <w:rsid w:val="00B17576"/>
    <w:rsid w:val="00B20BCE"/>
    <w:rsid w:val="00B23CE3"/>
    <w:rsid w:val="00B250F3"/>
    <w:rsid w:val="00B25224"/>
    <w:rsid w:val="00B25D26"/>
    <w:rsid w:val="00B26444"/>
    <w:rsid w:val="00B26E9E"/>
    <w:rsid w:val="00B277FE"/>
    <w:rsid w:val="00B278AC"/>
    <w:rsid w:val="00B27C6A"/>
    <w:rsid w:val="00B27DEE"/>
    <w:rsid w:val="00B309C3"/>
    <w:rsid w:val="00B31AF8"/>
    <w:rsid w:val="00B33413"/>
    <w:rsid w:val="00B334EC"/>
    <w:rsid w:val="00B339E5"/>
    <w:rsid w:val="00B343D0"/>
    <w:rsid w:val="00B35EA3"/>
    <w:rsid w:val="00B37708"/>
    <w:rsid w:val="00B37B00"/>
    <w:rsid w:val="00B37D72"/>
    <w:rsid w:val="00B416CB"/>
    <w:rsid w:val="00B43669"/>
    <w:rsid w:val="00B44890"/>
    <w:rsid w:val="00B451D7"/>
    <w:rsid w:val="00B45C41"/>
    <w:rsid w:val="00B46FBF"/>
    <w:rsid w:val="00B510B2"/>
    <w:rsid w:val="00B51B86"/>
    <w:rsid w:val="00B534F8"/>
    <w:rsid w:val="00B54712"/>
    <w:rsid w:val="00B555DB"/>
    <w:rsid w:val="00B57924"/>
    <w:rsid w:val="00B63B48"/>
    <w:rsid w:val="00B65CC2"/>
    <w:rsid w:val="00B661AC"/>
    <w:rsid w:val="00B66F6A"/>
    <w:rsid w:val="00B71376"/>
    <w:rsid w:val="00B73750"/>
    <w:rsid w:val="00B74564"/>
    <w:rsid w:val="00B74866"/>
    <w:rsid w:val="00B75121"/>
    <w:rsid w:val="00B75255"/>
    <w:rsid w:val="00B758D5"/>
    <w:rsid w:val="00B77C54"/>
    <w:rsid w:val="00B80922"/>
    <w:rsid w:val="00B80F31"/>
    <w:rsid w:val="00B842E4"/>
    <w:rsid w:val="00B84876"/>
    <w:rsid w:val="00B84BB1"/>
    <w:rsid w:val="00B85F67"/>
    <w:rsid w:val="00B869FD"/>
    <w:rsid w:val="00B86C66"/>
    <w:rsid w:val="00B877CD"/>
    <w:rsid w:val="00B87B7D"/>
    <w:rsid w:val="00B90DFA"/>
    <w:rsid w:val="00B922F3"/>
    <w:rsid w:val="00B9271F"/>
    <w:rsid w:val="00B92E5C"/>
    <w:rsid w:val="00B930F9"/>
    <w:rsid w:val="00B93631"/>
    <w:rsid w:val="00B93662"/>
    <w:rsid w:val="00B94E79"/>
    <w:rsid w:val="00B959E4"/>
    <w:rsid w:val="00B96591"/>
    <w:rsid w:val="00BA013A"/>
    <w:rsid w:val="00BA28ED"/>
    <w:rsid w:val="00BA480F"/>
    <w:rsid w:val="00BA5584"/>
    <w:rsid w:val="00BA6E14"/>
    <w:rsid w:val="00BA73E2"/>
    <w:rsid w:val="00BA787E"/>
    <w:rsid w:val="00BB0FD9"/>
    <w:rsid w:val="00BB1381"/>
    <w:rsid w:val="00BB149B"/>
    <w:rsid w:val="00BB1D13"/>
    <w:rsid w:val="00BB3A82"/>
    <w:rsid w:val="00BB433E"/>
    <w:rsid w:val="00BB4F3F"/>
    <w:rsid w:val="00BB57E1"/>
    <w:rsid w:val="00BB59B7"/>
    <w:rsid w:val="00BB6BA3"/>
    <w:rsid w:val="00BB743F"/>
    <w:rsid w:val="00BB7953"/>
    <w:rsid w:val="00BB7A07"/>
    <w:rsid w:val="00BC0983"/>
    <w:rsid w:val="00BC10FF"/>
    <w:rsid w:val="00BC1566"/>
    <w:rsid w:val="00BC188B"/>
    <w:rsid w:val="00BC3116"/>
    <w:rsid w:val="00BC321A"/>
    <w:rsid w:val="00BC3BB7"/>
    <w:rsid w:val="00BC426C"/>
    <w:rsid w:val="00BC4C73"/>
    <w:rsid w:val="00BC526E"/>
    <w:rsid w:val="00BC5C37"/>
    <w:rsid w:val="00BC6C48"/>
    <w:rsid w:val="00BC7821"/>
    <w:rsid w:val="00BC789D"/>
    <w:rsid w:val="00BD136F"/>
    <w:rsid w:val="00BD1C66"/>
    <w:rsid w:val="00BD448B"/>
    <w:rsid w:val="00BD4C26"/>
    <w:rsid w:val="00BD52A7"/>
    <w:rsid w:val="00BD568D"/>
    <w:rsid w:val="00BD5959"/>
    <w:rsid w:val="00BD5F5D"/>
    <w:rsid w:val="00BD62D6"/>
    <w:rsid w:val="00BD72A4"/>
    <w:rsid w:val="00BE3D0A"/>
    <w:rsid w:val="00BE44D4"/>
    <w:rsid w:val="00BE6327"/>
    <w:rsid w:val="00BE63D0"/>
    <w:rsid w:val="00BE764C"/>
    <w:rsid w:val="00BF0177"/>
    <w:rsid w:val="00BF0EFE"/>
    <w:rsid w:val="00BF0F5E"/>
    <w:rsid w:val="00BF52B1"/>
    <w:rsid w:val="00BF54FC"/>
    <w:rsid w:val="00BF57BB"/>
    <w:rsid w:val="00BF5AD4"/>
    <w:rsid w:val="00BF6680"/>
    <w:rsid w:val="00BF76CE"/>
    <w:rsid w:val="00BF7B97"/>
    <w:rsid w:val="00C008EE"/>
    <w:rsid w:val="00C0144E"/>
    <w:rsid w:val="00C01AD1"/>
    <w:rsid w:val="00C01CE2"/>
    <w:rsid w:val="00C02A95"/>
    <w:rsid w:val="00C03BFC"/>
    <w:rsid w:val="00C03DD2"/>
    <w:rsid w:val="00C055BB"/>
    <w:rsid w:val="00C05F07"/>
    <w:rsid w:val="00C06386"/>
    <w:rsid w:val="00C1016F"/>
    <w:rsid w:val="00C11185"/>
    <w:rsid w:val="00C11727"/>
    <w:rsid w:val="00C117B6"/>
    <w:rsid w:val="00C11A6B"/>
    <w:rsid w:val="00C1342C"/>
    <w:rsid w:val="00C142DD"/>
    <w:rsid w:val="00C143BA"/>
    <w:rsid w:val="00C14477"/>
    <w:rsid w:val="00C15687"/>
    <w:rsid w:val="00C1572F"/>
    <w:rsid w:val="00C1585E"/>
    <w:rsid w:val="00C16521"/>
    <w:rsid w:val="00C17AAA"/>
    <w:rsid w:val="00C17FA3"/>
    <w:rsid w:val="00C23ED6"/>
    <w:rsid w:val="00C265E4"/>
    <w:rsid w:val="00C26BAD"/>
    <w:rsid w:val="00C3185F"/>
    <w:rsid w:val="00C31BA8"/>
    <w:rsid w:val="00C33A28"/>
    <w:rsid w:val="00C34CF0"/>
    <w:rsid w:val="00C34F1E"/>
    <w:rsid w:val="00C34F4D"/>
    <w:rsid w:val="00C35081"/>
    <w:rsid w:val="00C360E9"/>
    <w:rsid w:val="00C365DF"/>
    <w:rsid w:val="00C36A98"/>
    <w:rsid w:val="00C40B81"/>
    <w:rsid w:val="00C40B89"/>
    <w:rsid w:val="00C429C4"/>
    <w:rsid w:val="00C43EF3"/>
    <w:rsid w:val="00C43EFD"/>
    <w:rsid w:val="00C44A44"/>
    <w:rsid w:val="00C4636C"/>
    <w:rsid w:val="00C50E53"/>
    <w:rsid w:val="00C51CEB"/>
    <w:rsid w:val="00C538EF"/>
    <w:rsid w:val="00C53A27"/>
    <w:rsid w:val="00C55568"/>
    <w:rsid w:val="00C55BD1"/>
    <w:rsid w:val="00C5713A"/>
    <w:rsid w:val="00C57EE7"/>
    <w:rsid w:val="00C60744"/>
    <w:rsid w:val="00C61540"/>
    <w:rsid w:val="00C634BA"/>
    <w:rsid w:val="00C636C1"/>
    <w:rsid w:val="00C65F7B"/>
    <w:rsid w:val="00C663DA"/>
    <w:rsid w:val="00C67954"/>
    <w:rsid w:val="00C71387"/>
    <w:rsid w:val="00C7184C"/>
    <w:rsid w:val="00C7368D"/>
    <w:rsid w:val="00C75B8C"/>
    <w:rsid w:val="00C7613D"/>
    <w:rsid w:val="00C76946"/>
    <w:rsid w:val="00C76D86"/>
    <w:rsid w:val="00C7715E"/>
    <w:rsid w:val="00C80660"/>
    <w:rsid w:val="00C80C9F"/>
    <w:rsid w:val="00C817B7"/>
    <w:rsid w:val="00C817F9"/>
    <w:rsid w:val="00C825CF"/>
    <w:rsid w:val="00C82D43"/>
    <w:rsid w:val="00C858BC"/>
    <w:rsid w:val="00C8662F"/>
    <w:rsid w:val="00C87B41"/>
    <w:rsid w:val="00C87DA8"/>
    <w:rsid w:val="00C901CD"/>
    <w:rsid w:val="00C903A7"/>
    <w:rsid w:val="00C91088"/>
    <w:rsid w:val="00C9150B"/>
    <w:rsid w:val="00C9270D"/>
    <w:rsid w:val="00C94D7E"/>
    <w:rsid w:val="00C954A2"/>
    <w:rsid w:val="00C95D98"/>
    <w:rsid w:val="00C96EDE"/>
    <w:rsid w:val="00C96F93"/>
    <w:rsid w:val="00C971A9"/>
    <w:rsid w:val="00CA032C"/>
    <w:rsid w:val="00CA12D0"/>
    <w:rsid w:val="00CA61F0"/>
    <w:rsid w:val="00CA708C"/>
    <w:rsid w:val="00CB2954"/>
    <w:rsid w:val="00CB3A87"/>
    <w:rsid w:val="00CB46BB"/>
    <w:rsid w:val="00CB543A"/>
    <w:rsid w:val="00CB5CAD"/>
    <w:rsid w:val="00CB62CD"/>
    <w:rsid w:val="00CB65DA"/>
    <w:rsid w:val="00CB7380"/>
    <w:rsid w:val="00CC0A54"/>
    <w:rsid w:val="00CC1328"/>
    <w:rsid w:val="00CC2322"/>
    <w:rsid w:val="00CC2A8E"/>
    <w:rsid w:val="00CC45AA"/>
    <w:rsid w:val="00CC5055"/>
    <w:rsid w:val="00CC5562"/>
    <w:rsid w:val="00CC6E36"/>
    <w:rsid w:val="00CC7170"/>
    <w:rsid w:val="00CC7F2F"/>
    <w:rsid w:val="00CD15BB"/>
    <w:rsid w:val="00CD1A3A"/>
    <w:rsid w:val="00CD1E45"/>
    <w:rsid w:val="00CD26BB"/>
    <w:rsid w:val="00CD4EDC"/>
    <w:rsid w:val="00CE0D0F"/>
    <w:rsid w:val="00CE18C1"/>
    <w:rsid w:val="00CE2820"/>
    <w:rsid w:val="00CE373C"/>
    <w:rsid w:val="00CE433B"/>
    <w:rsid w:val="00CE580A"/>
    <w:rsid w:val="00CE6809"/>
    <w:rsid w:val="00CE7EA3"/>
    <w:rsid w:val="00CF2EAF"/>
    <w:rsid w:val="00CF3115"/>
    <w:rsid w:val="00CF5374"/>
    <w:rsid w:val="00CF7FEF"/>
    <w:rsid w:val="00D00B91"/>
    <w:rsid w:val="00D04493"/>
    <w:rsid w:val="00D06313"/>
    <w:rsid w:val="00D07262"/>
    <w:rsid w:val="00D07532"/>
    <w:rsid w:val="00D10103"/>
    <w:rsid w:val="00D124FC"/>
    <w:rsid w:val="00D13B80"/>
    <w:rsid w:val="00D15B15"/>
    <w:rsid w:val="00D162BB"/>
    <w:rsid w:val="00D177BD"/>
    <w:rsid w:val="00D20D86"/>
    <w:rsid w:val="00D22F3A"/>
    <w:rsid w:val="00D233C1"/>
    <w:rsid w:val="00D240BA"/>
    <w:rsid w:val="00D26556"/>
    <w:rsid w:val="00D26FAA"/>
    <w:rsid w:val="00D305DD"/>
    <w:rsid w:val="00D30BD0"/>
    <w:rsid w:val="00D30E45"/>
    <w:rsid w:val="00D31427"/>
    <w:rsid w:val="00D31F6D"/>
    <w:rsid w:val="00D32782"/>
    <w:rsid w:val="00D33BC9"/>
    <w:rsid w:val="00D34ED0"/>
    <w:rsid w:val="00D34F8C"/>
    <w:rsid w:val="00D400B7"/>
    <w:rsid w:val="00D408E1"/>
    <w:rsid w:val="00D42B27"/>
    <w:rsid w:val="00D466D7"/>
    <w:rsid w:val="00D475A6"/>
    <w:rsid w:val="00D47B81"/>
    <w:rsid w:val="00D50CCA"/>
    <w:rsid w:val="00D51059"/>
    <w:rsid w:val="00D53DEA"/>
    <w:rsid w:val="00D547C7"/>
    <w:rsid w:val="00D54D21"/>
    <w:rsid w:val="00D56795"/>
    <w:rsid w:val="00D56DA6"/>
    <w:rsid w:val="00D57128"/>
    <w:rsid w:val="00D572EC"/>
    <w:rsid w:val="00D6067D"/>
    <w:rsid w:val="00D63531"/>
    <w:rsid w:val="00D65454"/>
    <w:rsid w:val="00D65DCF"/>
    <w:rsid w:val="00D67018"/>
    <w:rsid w:val="00D67579"/>
    <w:rsid w:val="00D717AE"/>
    <w:rsid w:val="00D734A1"/>
    <w:rsid w:val="00D74BF7"/>
    <w:rsid w:val="00D75373"/>
    <w:rsid w:val="00D75558"/>
    <w:rsid w:val="00D75DEE"/>
    <w:rsid w:val="00D77636"/>
    <w:rsid w:val="00D82C59"/>
    <w:rsid w:val="00D84454"/>
    <w:rsid w:val="00D8562A"/>
    <w:rsid w:val="00D85C27"/>
    <w:rsid w:val="00D87A67"/>
    <w:rsid w:val="00D94E47"/>
    <w:rsid w:val="00D94F25"/>
    <w:rsid w:val="00D95237"/>
    <w:rsid w:val="00D95872"/>
    <w:rsid w:val="00D95E9F"/>
    <w:rsid w:val="00D9626E"/>
    <w:rsid w:val="00D96DE9"/>
    <w:rsid w:val="00DA06CA"/>
    <w:rsid w:val="00DA08CF"/>
    <w:rsid w:val="00DA149D"/>
    <w:rsid w:val="00DA1E9D"/>
    <w:rsid w:val="00DA2985"/>
    <w:rsid w:val="00DA3667"/>
    <w:rsid w:val="00DA3CBB"/>
    <w:rsid w:val="00DA46E3"/>
    <w:rsid w:val="00DA6060"/>
    <w:rsid w:val="00DB0EA2"/>
    <w:rsid w:val="00DB1C37"/>
    <w:rsid w:val="00DB2431"/>
    <w:rsid w:val="00DB27D5"/>
    <w:rsid w:val="00DB2FD9"/>
    <w:rsid w:val="00DB44AF"/>
    <w:rsid w:val="00DB4B22"/>
    <w:rsid w:val="00DB608D"/>
    <w:rsid w:val="00DB661C"/>
    <w:rsid w:val="00DC0F1A"/>
    <w:rsid w:val="00DC108D"/>
    <w:rsid w:val="00DC145C"/>
    <w:rsid w:val="00DC153E"/>
    <w:rsid w:val="00DC3089"/>
    <w:rsid w:val="00DC31E2"/>
    <w:rsid w:val="00DC644E"/>
    <w:rsid w:val="00DC68F5"/>
    <w:rsid w:val="00DC7EB2"/>
    <w:rsid w:val="00DD0F9A"/>
    <w:rsid w:val="00DD16A9"/>
    <w:rsid w:val="00DD2060"/>
    <w:rsid w:val="00DD2C81"/>
    <w:rsid w:val="00DD4FC2"/>
    <w:rsid w:val="00DD6A26"/>
    <w:rsid w:val="00DE0541"/>
    <w:rsid w:val="00DE089C"/>
    <w:rsid w:val="00DE0A33"/>
    <w:rsid w:val="00DE2F2E"/>
    <w:rsid w:val="00DE373F"/>
    <w:rsid w:val="00DE3B4B"/>
    <w:rsid w:val="00DE4667"/>
    <w:rsid w:val="00DE570A"/>
    <w:rsid w:val="00DE7789"/>
    <w:rsid w:val="00DE7DF1"/>
    <w:rsid w:val="00DF07B3"/>
    <w:rsid w:val="00DF0E24"/>
    <w:rsid w:val="00DF3CD3"/>
    <w:rsid w:val="00DF48D1"/>
    <w:rsid w:val="00DF6DA8"/>
    <w:rsid w:val="00E02CD3"/>
    <w:rsid w:val="00E03E0E"/>
    <w:rsid w:val="00E055B2"/>
    <w:rsid w:val="00E05A6B"/>
    <w:rsid w:val="00E05CD5"/>
    <w:rsid w:val="00E05F07"/>
    <w:rsid w:val="00E0695A"/>
    <w:rsid w:val="00E06E2E"/>
    <w:rsid w:val="00E0704A"/>
    <w:rsid w:val="00E07087"/>
    <w:rsid w:val="00E07CC3"/>
    <w:rsid w:val="00E10281"/>
    <w:rsid w:val="00E102F3"/>
    <w:rsid w:val="00E10B09"/>
    <w:rsid w:val="00E110DC"/>
    <w:rsid w:val="00E115B1"/>
    <w:rsid w:val="00E11736"/>
    <w:rsid w:val="00E1298F"/>
    <w:rsid w:val="00E13879"/>
    <w:rsid w:val="00E14B96"/>
    <w:rsid w:val="00E157AB"/>
    <w:rsid w:val="00E1695C"/>
    <w:rsid w:val="00E204A8"/>
    <w:rsid w:val="00E209AC"/>
    <w:rsid w:val="00E212AB"/>
    <w:rsid w:val="00E2279E"/>
    <w:rsid w:val="00E2364B"/>
    <w:rsid w:val="00E27B4E"/>
    <w:rsid w:val="00E303AF"/>
    <w:rsid w:val="00E3192E"/>
    <w:rsid w:val="00E32E32"/>
    <w:rsid w:val="00E3463E"/>
    <w:rsid w:val="00E34B88"/>
    <w:rsid w:val="00E35909"/>
    <w:rsid w:val="00E3642A"/>
    <w:rsid w:val="00E36508"/>
    <w:rsid w:val="00E41C6A"/>
    <w:rsid w:val="00E420DC"/>
    <w:rsid w:val="00E42468"/>
    <w:rsid w:val="00E4283B"/>
    <w:rsid w:val="00E44D09"/>
    <w:rsid w:val="00E44EBF"/>
    <w:rsid w:val="00E457A4"/>
    <w:rsid w:val="00E46398"/>
    <w:rsid w:val="00E46530"/>
    <w:rsid w:val="00E5009D"/>
    <w:rsid w:val="00E50667"/>
    <w:rsid w:val="00E50E10"/>
    <w:rsid w:val="00E54391"/>
    <w:rsid w:val="00E543B3"/>
    <w:rsid w:val="00E548D0"/>
    <w:rsid w:val="00E549BB"/>
    <w:rsid w:val="00E54B30"/>
    <w:rsid w:val="00E54C25"/>
    <w:rsid w:val="00E5619E"/>
    <w:rsid w:val="00E56343"/>
    <w:rsid w:val="00E60CFA"/>
    <w:rsid w:val="00E6171A"/>
    <w:rsid w:val="00E6489C"/>
    <w:rsid w:val="00E6504A"/>
    <w:rsid w:val="00E67057"/>
    <w:rsid w:val="00E6740F"/>
    <w:rsid w:val="00E745D0"/>
    <w:rsid w:val="00E7627A"/>
    <w:rsid w:val="00E81091"/>
    <w:rsid w:val="00E81B67"/>
    <w:rsid w:val="00E828D4"/>
    <w:rsid w:val="00E84ABD"/>
    <w:rsid w:val="00E85B6C"/>
    <w:rsid w:val="00E86A60"/>
    <w:rsid w:val="00E900C4"/>
    <w:rsid w:val="00E91E6A"/>
    <w:rsid w:val="00E9226C"/>
    <w:rsid w:val="00E92C4E"/>
    <w:rsid w:val="00E93536"/>
    <w:rsid w:val="00E945C5"/>
    <w:rsid w:val="00E95084"/>
    <w:rsid w:val="00E953A0"/>
    <w:rsid w:val="00E964FE"/>
    <w:rsid w:val="00E9797D"/>
    <w:rsid w:val="00EA05C5"/>
    <w:rsid w:val="00EA0D72"/>
    <w:rsid w:val="00EA3069"/>
    <w:rsid w:val="00EA3976"/>
    <w:rsid w:val="00EA4EE4"/>
    <w:rsid w:val="00EA6795"/>
    <w:rsid w:val="00EA7EEF"/>
    <w:rsid w:val="00EB007D"/>
    <w:rsid w:val="00EB09DF"/>
    <w:rsid w:val="00EB232D"/>
    <w:rsid w:val="00EB355F"/>
    <w:rsid w:val="00EC2789"/>
    <w:rsid w:val="00EC42EC"/>
    <w:rsid w:val="00EC4430"/>
    <w:rsid w:val="00EC7A24"/>
    <w:rsid w:val="00EC7FBD"/>
    <w:rsid w:val="00ED0080"/>
    <w:rsid w:val="00ED04B4"/>
    <w:rsid w:val="00ED08BE"/>
    <w:rsid w:val="00ED0D56"/>
    <w:rsid w:val="00ED0D6B"/>
    <w:rsid w:val="00ED1213"/>
    <w:rsid w:val="00ED1315"/>
    <w:rsid w:val="00ED136D"/>
    <w:rsid w:val="00ED1B5C"/>
    <w:rsid w:val="00ED1DAB"/>
    <w:rsid w:val="00ED2692"/>
    <w:rsid w:val="00ED528C"/>
    <w:rsid w:val="00ED595A"/>
    <w:rsid w:val="00ED6AC8"/>
    <w:rsid w:val="00ED7193"/>
    <w:rsid w:val="00ED7ED3"/>
    <w:rsid w:val="00EE0314"/>
    <w:rsid w:val="00EE0BC2"/>
    <w:rsid w:val="00EE11BB"/>
    <w:rsid w:val="00EE1338"/>
    <w:rsid w:val="00EE134C"/>
    <w:rsid w:val="00EE3697"/>
    <w:rsid w:val="00EE3D05"/>
    <w:rsid w:val="00EE522C"/>
    <w:rsid w:val="00EE637B"/>
    <w:rsid w:val="00EE7D28"/>
    <w:rsid w:val="00EF1942"/>
    <w:rsid w:val="00EF3265"/>
    <w:rsid w:val="00EF5175"/>
    <w:rsid w:val="00EF6894"/>
    <w:rsid w:val="00F00568"/>
    <w:rsid w:val="00F006D4"/>
    <w:rsid w:val="00F0237F"/>
    <w:rsid w:val="00F046AF"/>
    <w:rsid w:val="00F04D64"/>
    <w:rsid w:val="00F05989"/>
    <w:rsid w:val="00F06FD7"/>
    <w:rsid w:val="00F07E72"/>
    <w:rsid w:val="00F10D3A"/>
    <w:rsid w:val="00F12BB4"/>
    <w:rsid w:val="00F13288"/>
    <w:rsid w:val="00F13409"/>
    <w:rsid w:val="00F13D81"/>
    <w:rsid w:val="00F1531A"/>
    <w:rsid w:val="00F21D70"/>
    <w:rsid w:val="00F24781"/>
    <w:rsid w:val="00F25D7B"/>
    <w:rsid w:val="00F2749A"/>
    <w:rsid w:val="00F3012F"/>
    <w:rsid w:val="00F31D66"/>
    <w:rsid w:val="00F323DD"/>
    <w:rsid w:val="00F32776"/>
    <w:rsid w:val="00F3512F"/>
    <w:rsid w:val="00F3515F"/>
    <w:rsid w:val="00F36F57"/>
    <w:rsid w:val="00F37937"/>
    <w:rsid w:val="00F37AE2"/>
    <w:rsid w:val="00F40166"/>
    <w:rsid w:val="00F430E9"/>
    <w:rsid w:val="00F43154"/>
    <w:rsid w:val="00F43D7B"/>
    <w:rsid w:val="00F46528"/>
    <w:rsid w:val="00F50B96"/>
    <w:rsid w:val="00F52142"/>
    <w:rsid w:val="00F5265F"/>
    <w:rsid w:val="00F52CAF"/>
    <w:rsid w:val="00F53E17"/>
    <w:rsid w:val="00F53ED4"/>
    <w:rsid w:val="00F54715"/>
    <w:rsid w:val="00F5492D"/>
    <w:rsid w:val="00F561D5"/>
    <w:rsid w:val="00F57415"/>
    <w:rsid w:val="00F61967"/>
    <w:rsid w:val="00F621E9"/>
    <w:rsid w:val="00F623C3"/>
    <w:rsid w:val="00F62F6F"/>
    <w:rsid w:val="00F6389D"/>
    <w:rsid w:val="00F642B9"/>
    <w:rsid w:val="00F66552"/>
    <w:rsid w:val="00F666D3"/>
    <w:rsid w:val="00F676A9"/>
    <w:rsid w:val="00F7094F"/>
    <w:rsid w:val="00F70E09"/>
    <w:rsid w:val="00F723B8"/>
    <w:rsid w:val="00F72C64"/>
    <w:rsid w:val="00F74244"/>
    <w:rsid w:val="00F7475C"/>
    <w:rsid w:val="00F766B2"/>
    <w:rsid w:val="00F76BF1"/>
    <w:rsid w:val="00F800E7"/>
    <w:rsid w:val="00F81600"/>
    <w:rsid w:val="00F81AAF"/>
    <w:rsid w:val="00F81D3C"/>
    <w:rsid w:val="00F831BA"/>
    <w:rsid w:val="00F8522D"/>
    <w:rsid w:val="00F85362"/>
    <w:rsid w:val="00F85525"/>
    <w:rsid w:val="00F85BF2"/>
    <w:rsid w:val="00F85E41"/>
    <w:rsid w:val="00F86887"/>
    <w:rsid w:val="00F873E7"/>
    <w:rsid w:val="00F90515"/>
    <w:rsid w:val="00F913C4"/>
    <w:rsid w:val="00F91618"/>
    <w:rsid w:val="00F92001"/>
    <w:rsid w:val="00F9515C"/>
    <w:rsid w:val="00F977FC"/>
    <w:rsid w:val="00FA12F0"/>
    <w:rsid w:val="00FA15A2"/>
    <w:rsid w:val="00FA227C"/>
    <w:rsid w:val="00FA23A3"/>
    <w:rsid w:val="00FA3184"/>
    <w:rsid w:val="00FA342C"/>
    <w:rsid w:val="00FA5BB8"/>
    <w:rsid w:val="00FA695C"/>
    <w:rsid w:val="00FA75A6"/>
    <w:rsid w:val="00FA7CC9"/>
    <w:rsid w:val="00FB043B"/>
    <w:rsid w:val="00FB139F"/>
    <w:rsid w:val="00FB1772"/>
    <w:rsid w:val="00FB233A"/>
    <w:rsid w:val="00FB273B"/>
    <w:rsid w:val="00FB3857"/>
    <w:rsid w:val="00FB3A3D"/>
    <w:rsid w:val="00FB4C1D"/>
    <w:rsid w:val="00FB6230"/>
    <w:rsid w:val="00FB646A"/>
    <w:rsid w:val="00FB6C5C"/>
    <w:rsid w:val="00FC095A"/>
    <w:rsid w:val="00FC112A"/>
    <w:rsid w:val="00FC2348"/>
    <w:rsid w:val="00FC2397"/>
    <w:rsid w:val="00FC30EA"/>
    <w:rsid w:val="00FC328E"/>
    <w:rsid w:val="00FC3343"/>
    <w:rsid w:val="00FC3463"/>
    <w:rsid w:val="00FC4EA1"/>
    <w:rsid w:val="00FC71B9"/>
    <w:rsid w:val="00FD2E9B"/>
    <w:rsid w:val="00FD3757"/>
    <w:rsid w:val="00FD41AE"/>
    <w:rsid w:val="00FD5F14"/>
    <w:rsid w:val="00FE1D76"/>
    <w:rsid w:val="00FE2367"/>
    <w:rsid w:val="00FE3CCE"/>
    <w:rsid w:val="00FE3E4F"/>
    <w:rsid w:val="00FE4238"/>
    <w:rsid w:val="00FE488C"/>
    <w:rsid w:val="00FE6877"/>
    <w:rsid w:val="00FF257F"/>
    <w:rsid w:val="00FF383F"/>
    <w:rsid w:val="00FF430D"/>
    <w:rsid w:val="00FF4747"/>
    <w:rsid w:val="00FF4C6B"/>
    <w:rsid w:val="00FF52A9"/>
    <w:rsid w:val="00FF57E2"/>
    <w:rsid w:val="00FF5D75"/>
    <w:rsid w:val="00FF7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  <o:rules v:ext="edit">
        <o:r id="V:Rule54" type="connector" idref="#AutoShape 133"/>
        <o:r id="V:Rule55" type="connector" idref="#AutoShape 131"/>
        <o:r id="V:Rule56" type="connector" idref="#AutoShape 117"/>
        <o:r id="V:Rule57" type="connector" idref="#AutoShape 43"/>
        <o:r id="V:Rule58" type="connector" idref="#AutoShape 34"/>
        <o:r id="V:Rule59" type="connector" idref="#AutoShape 36"/>
        <o:r id="V:Rule60" type="connector" idref="#AutoShape 51"/>
        <o:r id="V:Rule61" type="connector" idref="#AutoShape 47"/>
        <o:r id="V:Rule62" type="connector" idref="#AutoShape 48"/>
        <o:r id="V:Rule63" type="connector" idref="#AutoShape 118"/>
        <o:r id="V:Rule64" type="connector" idref="#AutoShape 31"/>
        <o:r id="V:Rule65" type="connector" idref="#AutoShape 40"/>
        <o:r id="V:Rule66" type="connector" idref="#AutoShape 78"/>
        <o:r id="V:Rule67" type="connector" idref="#AutoShape 41"/>
        <o:r id="V:Rule68" type="connector" idref="#AutoShape 132"/>
        <o:r id="V:Rule69" type="connector" idref="#AutoShape 75"/>
        <o:r id="V:Rule70" type="connector" idref="#AutoShape 46"/>
        <o:r id="V:Rule71" type="connector" idref="#AutoShape 45"/>
        <o:r id="V:Rule72" type="connector" idref="#AutoShape 49"/>
        <o:r id="V:Rule73" type="connector" idref="#AutoShape 122"/>
        <o:r id="V:Rule74" type="connector" idref="#AutoShape 114"/>
        <o:r id="V:Rule75" type="connector" idref="#AutoShape 37"/>
        <o:r id="V:Rule76" type="connector" idref="#AutoShape 35"/>
        <o:r id="V:Rule77" type="connector" idref="#AutoShape 50"/>
        <o:r id="V:Rule78" type="connector" idref="#AutoShape 44"/>
        <o:r id="V:Rule79" type="connector" idref="#AutoShape 87"/>
        <o:r id="V:Rule80" type="connector" idref="#AutoShape 121"/>
        <o:r id="V:Rule81" type="connector" idref="#AutoShape 128"/>
        <o:r id="V:Rule82" type="connector" idref="#AutoShape 120"/>
        <o:r id="V:Rule83" type="connector" idref="#AutoShape 112"/>
        <o:r id="V:Rule84" type="connector" idref="#AutoShape 86"/>
        <o:r id="V:Rule85" type="connector" idref="#AutoShape 39"/>
        <o:r id="V:Rule86" type="connector" idref="#AutoShape 123"/>
        <o:r id="V:Rule87" type="connector" idref="#AutoShape 72"/>
        <o:r id="V:Rule88" type="connector" idref="#AutoShape 33"/>
        <o:r id="V:Rule89" type="connector" idref="#AutoShape 130"/>
        <o:r id="V:Rule90" type="connector" idref="#AutoShape 73"/>
        <o:r id="V:Rule91" type="connector" idref="#AutoShape 76"/>
        <o:r id="V:Rule92" type="connector" idref="#AutoShape 32"/>
        <o:r id="V:Rule93" type="connector" idref="#AutoShape 52"/>
        <o:r id="V:Rule94" type="connector" idref="#AutoShape 115"/>
        <o:r id="V:Rule95" type="connector" idref="#AutoShape 38"/>
        <o:r id="V:Rule96" type="connector" idref="#AutoShape 77"/>
        <o:r id="V:Rule97" type="connector" idref="#AutoShape 111"/>
        <o:r id="V:Rule98" type="connector" idref="#AutoShape 83"/>
        <o:r id="V:Rule99" type="connector" idref="#AutoShape 42"/>
        <o:r id="V:Rule100" type="connector" idref="#AutoShape 85"/>
        <o:r id="V:Rule101" type="connector" idref="#AutoShape 79"/>
        <o:r id="V:Rule102" type="connector" idref="#AutoShape 119"/>
        <o:r id="V:Rule103" type="connector" idref="#AutoShape 116"/>
        <o:r id="V:Rule104" type="connector" idref="#AutoShape 84"/>
        <o:r id="V:Rule105" type="connector" idref="#AutoShape 113"/>
        <o:r id="V:Rule106" type="connector" idref="#AutoShape 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EC3"/>
    <w:pPr>
      <w:widowControl w:val="0"/>
      <w:spacing w:beforeLines="50" w:line="440" w:lineRule="exact"/>
      <w:ind w:firstLineChars="200" w:firstLine="20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C5EC3"/>
    <w:pPr>
      <w:keepNext/>
      <w:keepLines/>
      <w:spacing w:after="330" w:line="578" w:lineRule="atLeast"/>
      <w:jc w:val="center"/>
      <w:outlineLvl w:val="0"/>
    </w:pPr>
    <w:rPr>
      <w:rFonts w:eastAsia="黑体"/>
      <w:bCs/>
      <w:kern w:val="44"/>
      <w:sz w:val="32"/>
      <w:szCs w:val="32"/>
    </w:rPr>
  </w:style>
  <w:style w:type="paragraph" w:styleId="2">
    <w:name w:val="heading 2"/>
    <w:basedOn w:val="a"/>
    <w:next w:val="a"/>
    <w:link w:val="2Char"/>
    <w:qFormat/>
    <w:rsid w:val="003C5EC3"/>
    <w:pPr>
      <w:keepNext/>
      <w:keepLines/>
      <w:spacing w:line="500" w:lineRule="exact"/>
      <w:ind w:firstLineChars="0" w:firstLine="0"/>
      <w:outlineLvl w:val="1"/>
    </w:pPr>
    <w:rPr>
      <w:b/>
      <w:bCs/>
      <w:szCs w:val="21"/>
    </w:rPr>
  </w:style>
  <w:style w:type="paragraph" w:styleId="3">
    <w:name w:val="heading 3"/>
    <w:basedOn w:val="a"/>
    <w:next w:val="a"/>
    <w:qFormat/>
    <w:rsid w:val="003C5EC3"/>
    <w:pPr>
      <w:keepNext/>
      <w:keepLines/>
      <w:spacing w:after="260" w:line="416" w:lineRule="atLeast"/>
      <w:ind w:firstLineChars="0" w:firstLine="0"/>
      <w:outlineLvl w:val="2"/>
    </w:pPr>
    <w:rPr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3C5EC3"/>
    <w:rPr>
      <w:rFonts w:ascii="宋体"/>
      <w:szCs w:val="20"/>
    </w:rPr>
  </w:style>
  <w:style w:type="paragraph" w:styleId="a4">
    <w:name w:val="Document Map"/>
    <w:basedOn w:val="a"/>
    <w:semiHidden/>
    <w:rsid w:val="003C5EC3"/>
    <w:pPr>
      <w:shd w:val="clear" w:color="auto" w:fill="000080"/>
    </w:pPr>
  </w:style>
  <w:style w:type="character" w:styleId="a5">
    <w:name w:val="page number"/>
    <w:rsid w:val="003C5EC3"/>
    <w:rPr>
      <w:rFonts w:ascii="Times New Roman" w:eastAsia="宋体" w:hAnsi="Times New Roman"/>
      <w:sz w:val="18"/>
    </w:rPr>
  </w:style>
  <w:style w:type="paragraph" w:styleId="a6">
    <w:name w:val="footer"/>
    <w:basedOn w:val="a"/>
    <w:link w:val="Char0"/>
    <w:uiPriority w:val="99"/>
    <w:rsid w:val="003C5EC3"/>
    <w:pPr>
      <w:tabs>
        <w:tab w:val="center" w:pos="4153"/>
        <w:tab w:val="right" w:pos="8306"/>
      </w:tabs>
      <w:snapToGrid w:val="0"/>
      <w:spacing w:beforeLines="0" w:line="240" w:lineRule="auto"/>
      <w:jc w:val="left"/>
    </w:pPr>
    <w:rPr>
      <w:sz w:val="18"/>
      <w:szCs w:val="20"/>
    </w:rPr>
  </w:style>
  <w:style w:type="paragraph" w:styleId="a7">
    <w:name w:val="Plain Text"/>
    <w:basedOn w:val="a"/>
    <w:rsid w:val="003C5EC3"/>
    <w:pPr>
      <w:spacing w:beforeLines="0" w:line="240" w:lineRule="auto"/>
    </w:pPr>
    <w:rPr>
      <w:rFonts w:ascii="宋体" w:hAnsi="Courier New"/>
      <w:szCs w:val="20"/>
    </w:rPr>
  </w:style>
  <w:style w:type="paragraph" w:styleId="20">
    <w:name w:val="toc 2"/>
    <w:basedOn w:val="a"/>
    <w:next w:val="a"/>
    <w:autoRedefine/>
    <w:uiPriority w:val="39"/>
    <w:rsid w:val="00A311EE"/>
    <w:pPr>
      <w:tabs>
        <w:tab w:val="right" w:leader="dot" w:pos="8296"/>
      </w:tabs>
      <w:spacing w:beforeLines="0"/>
      <w:ind w:left="210" w:firstLine="400"/>
      <w:jc w:val="left"/>
    </w:pPr>
    <w:rPr>
      <w:rFonts w:ascii="Calibri" w:hAnsi="Calibri" w:cs="Calibri"/>
      <w:smallCaps/>
      <w:sz w:val="20"/>
      <w:szCs w:val="20"/>
    </w:rPr>
  </w:style>
  <w:style w:type="character" w:styleId="a8">
    <w:name w:val="Hyperlink"/>
    <w:uiPriority w:val="99"/>
    <w:rsid w:val="003C5EC3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rsid w:val="003C5EC3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a9">
    <w:name w:val="Body Text Indent"/>
    <w:basedOn w:val="a"/>
    <w:rsid w:val="003C5EC3"/>
    <w:pPr>
      <w:spacing w:beforeLines="0" w:line="360" w:lineRule="auto"/>
      <w:ind w:firstLine="560"/>
    </w:pPr>
    <w:rPr>
      <w:rFonts w:ascii="宋体"/>
      <w:sz w:val="28"/>
    </w:rPr>
  </w:style>
  <w:style w:type="paragraph" w:customStyle="1" w:styleId="Char1">
    <w:name w:val="Char"/>
    <w:basedOn w:val="a"/>
    <w:rsid w:val="003C5EC3"/>
    <w:pPr>
      <w:widowControl/>
      <w:spacing w:beforeLines="0" w:after="160" w:line="240" w:lineRule="exact"/>
      <w:ind w:firstLineChars="0" w:firstLine="0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aa">
    <w:name w:val="文献分类号"/>
    <w:rsid w:val="003C5EC3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b">
    <w:name w:val="标准标志"/>
    <w:next w:val="a"/>
    <w:rsid w:val="003C5EC3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c">
    <w:name w:val="标准书脚_奇数页"/>
    <w:rsid w:val="003C5EC3"/>
    <w:pPr>
      <w:spacing w:before="120"/>
      <w:jc w:val="right"/>
    </w:pPr>
    <w:rPr>
      <w:sz w:val="18"/>
    </w:rPr>
  </w:style>
  <w:style w:type="paragraph" w:customStyle="1" w:styleId="ad">
    <w:name w:val="标准书眉_奇数页"/>
    <w:next w:val="a"/>
    <w:rsid w:val="003C5EC3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e">
    <w:name w:val="标准书眉一"/>
    <w:rsid w:val="003C5EC3"/>
    <w:pPr>
      <w:jc w:val="both"/>
    </w:pPr>
  </w:style>
  <w:style w:type="paragraph" w:customStyle="1" w:styleId="af">
    <w:name w:val="前言、引言标题"/>
    <w:next w:val="a"/>
    <w:rsid w:val="003C5EC3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character" w:customStyle="1" w:styleId="af0">
    <w:name w:val="发布"/>
    <w:rsid w:val="003C5EC3"/>
    <w:rPr>
      <w:rFonts w:ascii="黑体" w:eastAsia="黑体"/>
      <w:spacing w:val="22"/>
      <w:w w:val="100"/>
      <w:position w:val="3"/>
      <w:sz w:val="28"/>
    </w:rPr>
  </w:style>
  <w:style w:type="paragraph" w:customStyle="1" w:styleId="af1">
    <w:name w:val="发布日期"/>
    <w:rsid w:val="003C5EC3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rsid w:val="003C5EC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2">
    <w:name w:val="封面标准名称"/>
    <w:rsid w:val="003C5EC3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3">
    <w:name w:val="封面标准文稿编辑信息"/>
    <w:rsid w:val="003C5EC3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4">
    <w:name w:val="封面标准文稿类别"/>
    <w:rsid w:val="003C5EC3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5">
    <w:name w:val="封面标准英文名称"/>
    <w:rsid w:val="003C5EC3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6">
    <w:name w:val="封面一致性程度标识"/>
    <w:rsid w:val="003C5EC3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7">
    <w:name w:val="封面正文"/>
    <w:rsid w:val="003C5EC3"/>
    <w:pPr>
      <w:jc w:val="both"/>
    </w:pPr>
  </w:style>
  <w:style w:type="paragraph" w:customStyle="1" w:styleId="af8">
    <w:name w:val="其他标准称谓"/>
    <w:rsid w:val="003C5EC3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9">
    <w:name w:val="其他发布部门"/>
    <w:basedOn w:val="a"/>
    <w:rsid w:val="003C5EC3"/>
    <w:pPr>
      <w:framePr w:w="7433" w:h="585" w:hRule="exact" w:hSpace="180" w:vSpace="180" w:wrap="around" w:hAnchor="margin" w:xAlign="center" w:y="14401" w:anchorLock="1"/>
      <w:widowControl/>
      <w:spacing w:beforeLines="0" w:line="0" w:lineRule="atLeast"/>
      <w:ind w:firstLineChars="0" w:firstLine="0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a">
    <w:name w:val="实施日期"/>
    <w:basedOn w:val="af1"/>
    <w:rsid w:val="003C5EC3"/>
    <w:pPr>
      <w:framePr w:hSpace="0" w:wrap="around" w:xAlign="right"/>
      <w:jc w:val="right"/>
    </w:pPr>
  </w:style>
  <w:style w:type="paragraph" w:styleId="afb">
    <w:name w:val="header"/>
    <w:basedOn w:val="a"/>
    <w:rsid w:val="003C5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12">
    <w:name w:val="标题1"/>
    <w:basedOn w:val="a0"/>
    <w:rsid w:val="003C5EC3"/>
  </w:style>
  <w:style w:type="character" w:styleId="afc">
    <w:name w:val="FollowedHyperlink"/>
    <w:rsid w:val="003C5EC3"/>
    <w:rPr>
      <w:color w:val="800080"/>
      <w:u w:val="single"/>
    </w:rPr>
  </w:style>
  <w:style w:type="paragraph" w:styleId="30">
    <w:name w:val="toc 3"/>
    <w:basedOn w:val="a"/>
    <w:next w:val="a"/>
    <w:autoRedefine/>
    <w:semiHidden/>
    <w:rsid w:val="003C5EC3"/>
    <w:pPr>
      <w:ind w:left="420"/>
      <w:jc w:val="left"/>
    </w:pPr>
    <w:rPr>
      <w:rFonts w:ascii="Calibri" w:hAnsi="Calibri" w:cs="Calibr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3C5EC3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toc 5"/>
    <w:basedOn w:val="a"/>
    <w:next w:val="a"/>
    <w:autoRedefine/>
    <w:semiHidden/>
    <w:rsid w:val="003C5EC3"/>
    <w:pPr>
      <w:ind w:left="840"/>
      <w:jc w:val="left"/>
    </w:pPr>
    <w:rPr>
      <w:rFonts w:ascii="Calibri" w:hAnsi="Calibri" w:cs="Calibri"/>
      <w:sz w:val="18"/>
      <w:szCs w:val="18"/>
    </w:rPr>
  </w:style>
  <w:style w:type="paragraph" w:styleId="6">
    <w:name w:val="toc 6"/>
    <w:basedOn w:val="a"/>
    <w:next w:val="a"/>
    <w:autoRedefine/>
    <w:semiHidden/>
    <w:rsid w:val="003C5EC3"/>
    <w:pPr>
      <w:ind w:left="1050"/>
      <w:jc w:val="left"/>
    </w:pPr>
    <w:rPr>
      <w:rFonts w:ascii="Calibri" w:hAnsi="Calibri" w:cs="Calibri"/>
      <w:sz w:val="18"/>
      <w:szCs w:val="18"/>
    </w:rPr>
  </w:style>
  <w:style w:type="paragraph" w:styleId="7">
    <w:name w:val="toc 7"/>
    <w:basedOn w:val="a"/>
    <w:next w:val="a"/>
    <w:autoRedefine/>
    <w:semiHidden/>
    <w:rsid w:val="003C5EC3"/>
    <w:pPr>
      <w:ind w:left="1260"/>
      <w:jc w:val="left"/>
    </w:pPr>
    <w:rPr>
      <w:rFonts w:ascii="Calibri" w:hAnsi="Calibri" w:cs="Calibri"/>
      <w:sz w:val="18"/>
      <w:szCs w:val="18"/>
    </w:rPr>
  </w:style>
  <w:style w:type="paragraph" w:styleId="8">
    <w:name w:val="toc 8"/>
    <w:basedOn w:val="a"/>
    <w:next w:val="a"/>
    <w:autoRedefine/>
    <w:semiHidden/>
    <w:rsid w:val="003C5EC3"/>
    <w:pPr>
      <w:ind w:left="1470"/>
      <w:jc w:val="left"/>
    </w:pPr>
    <w:rPr>
      <w:rFonts w:ascii="Calibri" w:hAnsi="Calibri" w:cs="Calibri"/>
      <w:sz w:val="18"/>
      <w:szCs w:val="18"/>
    </w:rPr>
  </w:style>
  <w:style w:type="paragraph" w:styleId="9">
    <w:name w:val="toc 9"/>
    <w:basedOn w:val="a"/>
    <w:next w:val="a"/>
    <w:autoRedefine/>
    <w:semiHidden/>
    <w:rsid w:val="003C5EC3"/>
    <w:pPr>
      <w:ind w:left="1680"/>
      <w:jc w:val="left"/>
    </w:pPr>
    <w:rPr>
      <w:rFonts w:ascii="Calibri" w:hAnsi="Calibri" w:cs="Calibri"/>
      <w:sz w:val="18"/>
      <w:szCs w:val="18"/>
    </w:rPr>
  </w:style>
  <w:style w:type="paragraph" w:styleId="21">
    <w:name w:val="Body Text Indent 2"/>
    <w:basedOn w:val="a"/>
    <w:rsid w:val="003C5EC3"/>
    <w:pPr>
      <w:spacing w:before="156"/>
      <w:ind w:firstLine="420"/>
    </w:pPr>
    <w:rPr>
      <w:rFonts w:ascii="黑体"/>
      <w:color w:val="FF0000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next w:val="a"/>
    <w:semiHidden/>
    <w:rsid w:val="002E159E"/>
    <w:pPr>
      <w:spacing w:beforeLines="0" w:line="360" w:lineRule="auto"/>
    </w:pPr>
    <w:rPr>
      <w:rFonts w:ascii="宋体" w:hAnsi="宋体" w:cs="宋体"/>
      <w:sz w:val="24"/>
    </w:rPr>
  </w:style>
  <w:style w:type="character" w:customStyle="1" w:styleId="Char">
    <w:name w:val="日期 Char"/>
    <w:link w:val="a3"/>
    <w:rsid w:val="00ED0D6B"/>
    <w:rPr>
      <w:rFonts w:ascii="宋体"/>
      <w:kern w:val="2"/>
      <w:sz w:val="21"/>
    </w:rPr>
  </w:style>
  <w:style w:type="character" w:styleId="afd">
    <w:name w:val="annotation reference"/>
    <w:rsid w:val="00B31AF8"/>
    <w:rPr>
      <w:sz w:val="21"/>
      <w:szCs w:val="21"/>
    </w:rPr>
  </w:style>
  <w:style w:type="paragraph" w:styleId="afe">
    <w:name w:val="annotation text"/>
    <w:basedOn w:val="a"/>
    <w:link w:val="Char2"/>
    <w:rsid w:val="00B31AF8"/>
    <w:pPr>
      <w:jc w:val="left"/>
    </w:pPr>
  </w:style>
  <w:style w:type="character" w:customStyle="1" w:styleId="Char2">
    <w:name w:val="批注文字 Char"/>
    <w:link w:val="afe"/>
    <w:rsid w:val="00B31AF8"/>
    <w:rPr>
      <w:kern w:val="2"/>
      <w:sz w:val="21"/>
      <w:szCs w:val="24"/>
    </w:rPr>
  </w:style>
  <w:style w:type="paragraph" w:styleId="aff">
    <w:name w:val="annotation subject"/>
    <w:basedOn w:val="afe"/>
    <w:next w:val="afe"/>
    <w:link w:val="Char3"/>
    <w:rsid w:val="00B31AF8"/>
    <w:rPr>
      <w:b/>
      <w:bCs/>
    </w:rPr>
  </w:style>
  <w:style w:type="character" w:customStyle="1" w:styleId="Char3">
    <w:name w:val="批注主题 Char"/>
    <w:link w:val="aff"/>
    <w:rsid w:val="00B31AF8"/>
    <w:rPr>
      <w:b/>
      <w:bCs/>
      <w:kern w:val="2"/>
      <w:sz w:val="21"/>
      <w:szCs w:val="24"/>
    </w:rPr>
  </w:style>
  <w:style w:type="paragraph" w:styleId="aff0">
    <w:name w:val="Balloon Text"/>
    <w:basedOn w:val="a"/>
    <w:link w:val="Char4"/>
    <w:rsid w:val="00B31AF8"/>
    <w:pPr>
      <w:spacing w:line="240" w:lineRule="auto"/>
    </w:pPr>
    <w:rPr>
      <w:sz w:val="18"/>
      <w:szCs w:val="18"/>
    </w:rPr>
  </w:style>
  <w:style w:type="character" w:customStyle="1" w:styleId="Char4">
    <w:name w:val="批注框文本 Char"/>
    <w:link w:val="aff0"/>
    <w:rsid w:val="00B31AF8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BD62D6"/>
    <w:pPr>
      <w:widowControl/>
      <w:spacing w:beforeLines="0" w:after="0" w:line="276" w:lineRule="auto"/>
      <w:ind w:firstLineChars="0" w:firstLine="0"/>
      <w:jc w:val="left"/>
      <w:outlineLvl w:val="9"/>
    </w:pPr>
    <w:rPr>
      <w:rFonts w:ascii="Cambria" w:eastAsia="宋体" w:hAnsi="Cambria"/>
      <w:b/>
      <w:color w:val="365F91"/>
      <w:kern w:val="0"/>
      <w:sz w:val="28"/>
      <w:szCs w:val="28"/>
    </w:rPr>
  </w:style>
  <w:style w:type="paragraph" w:styleId="aff1">
    <w:name w:val="table of figures"/>
    <w:basedOn w:val="a"/>
    <w:next w:val="a"/>
    <w:rsid w:val="00AD6BB7"/>
    <w:pPr>
      <w:ind w:left="420" w:hanging="42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0">
    <w:name w:val="页脚 Char"/>
    <w:link w:val="a6"/>
    <w:uiPriority w:val="99"/>
    <w:rsid w:val="00FC095A"/>
    <w:rPr>
      <w:kern w:val="2"/>
      <w:sz w:val="18"/>
    </w:rPr>
  </w:style>
  <w:style w:type="paragraph" w:styleId="aff2">
    <w:name w:val="List Paragraph"/>
    <w:basedOn w:val="a"/>
    <w:uiPriority w:val="34"/>
    <w:qFormat/>
    <w:rsid w:val="00CC0A54"/>
    <w:pPr>
      <w:spacing w:beforeLines="0" w:line="240" w:lineRule="auto"/>
      <w:ind w:firstLine="420"/>
    </w:pPr>
  </w:style>
  <w:style w:type="character" w:customStyle="1" w:styleId="2Char">
    <w:name w:val="标题 2 Char"/>
    <w:basedOn w:val="a0"/>
    <w:link w:val="2"/>
    <w:rsid w:val="00B94E79"/>
    <w:rPr>
      <w:b/>
      <w:bCs/>
      <w:kern w:val="2"/>
      <w:sz w:val="21"/>
      <w:szCs w:val="21"/>
    </w:rPr>
  </w:style>
  <w:style w:type="paragraph" w:styleId="aff3">
    <w:name w:val="Normal (Web)"/>
    <w:basedOn w:val="a"/>
    <w:uiPriority w:val="99"/>
    <w:semiHidden/>
    <w:unhideWhenUsed/>
    <w:rsid w:val="000E2267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</w:rPr>
  </w:style>
  <w:style w:type="table" w:styleId="aff4">
    <w:name w:val="Table Grid"/>
    <w:basedOn w:val="a1"/>
    <w:rsid w:val="002E1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</Pages>
  <Words>1946</Words>
  <Characters>11096</Characters>
  <Application>Microsoft Office Word</Application>
  <DocSecurity>0</DocSecurity>
  <Lines>92</Lines>
  <Paragraphs>26</Paragraphs>
  <ScaleCrop>false</ScaleCrop>
  <Company>MC SYSTEM</Company>
  <LinksUpToDate>false</LinksUpToDate>
  <CharactersWithSpaces>13016</CharactersWithSpaces>
  <SharedDoc>false</SharedDoc>
  <HLinks>
    <vt:vector size="132" baseType="variant"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_Toc369505327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_Toc369505326</vt:lpwstr>
      </vt:variant>
      <vt:variant>
        <vt:i4>1245241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_Toc369505325</vt:lpwstr>
      </vt:variant>
      <vt:variant>
        <vt:i4>1245241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_Toc369505324</vt:lpwstr>
      </vt:variant>
      <vt:variant>
        <vt:i4>1245241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_Toc369505323</vt:lpwstr>
      </vt:variant>
      <vt:variant>
        <vt:i4>1245241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_Toc369505322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_Toc369505319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_Toc369505318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_Toc369505317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_Toc369505316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_Toc369505315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_Toc369505314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_Toc369505313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_Toc369505312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_Toc369505311</vt:lpwstr>
      </vt:variant>
      <vt:variant>
        <vt:i4>1048633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_Toc369505310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_Toc369505308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_Toc369505306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_Toc369505304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_Toc369505302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_Toc369505301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_Toc369505300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范围</dc:title>
  <dc:creator>YlmF</dc:creator>
  <cp:lastModifiedBy>Lenovo</cp:lastModifiedBy>
  <cp:revision>16</cp:revision>
  <cp:lastPrinted>2021-06-21T01:23:00Z</cp:lastPrinted>
  <dcterms:created xsi:type="dcterms:W3CDTF">2021-04-22T10:59:00Z</dcterms:created>
  <dcterms:modified xsi:type="dcterms:W3CDTF">2021-06-21T01:23:00Z</dcterms:modified>
</cp:coreProperties>
</file>